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5EFB4" w14:textId="77777777" w:rsidR="00FD23AC" w:rsidRPr="00C26107" w:rsidRDefault="00737FE2" w:rsidP="00F04A56">
      <w:pPr>
        <w:outlineLvl w:val="0"/>
        <w:rPr>
          <w:sz w:val="25"/>
          <w:szCs w:val="25"/>
        </w:rPr>
      </w:pPr>
      <w:r w:rsidRPr="00C26107">
        <w:rPr>
          <w:sz w:val="25"/>
          <w:szCs w:val="25"/>
        </w:rPr>
        <w:t>Lillian Asbury</w:t>
      </w:r>
    </w:p>
    <w:p w14:paraId="59D4D3EF" w14:textId="4DA82D9F" w:rsidR="002F5327" w:rsidRPr="00C26107" w:rsidRDefault="002F5327">
      <w:pPr>
        <w:rPr>
          <w:sz w:val="25"/>
          <w:szCs w:val="25"/>
        </w:rPr>
      </w:pPr>
      <w:r w:rsidRPr="00C26107">
        <w:rPr>
          <w:sz w:val="25"/>
          <w:szCs w:val="25"/>
        </w:rPr>
        <w:t>FALL 2017</w:t>
      </w:r>
    </w:p>
    <w:p w14:paraId="7F59A6AD" w14:textId="77777777" w:rsidR="00737FE2" w:rsidRPr="00C26107" w:rsidRDefault="00737FE2">
      <w:pPr>
        <w:rPr>
          <w:sz w:val="25"/>
          <w:szCs w:val="25"/>
        </w:rPr>
      </w:pPr>
      <w:r w:rsidRPr="00C26107">
        <w:rPr>
          <w:sz w:val="25"/>
          <w:szCs w:val="25"/>
        </w:rPr>
        <w:t>JAPN 308</w:t>
      </w:r>
    </w:p>
    <w:p w14:paraId="2D5C3655" w14:textId="7B0C8BC9" w:rsidR="00737FE2" w:rsidRPr="00C26107" w:rsidRDefault="00737FE2">
      <w:pPr>
        <w:rPr>
          <w:sz w:val="25"/>
          <w:szCs w:val="25"/>
        </w:rPr>
      </w:pPr>
      <w:r w:rsidRPr="00C26107">
        <w:rPr>
          <w:sz w:val="25"/>
          <w:szCs w:val="25"/>
        </w:rPr>
        <w:t>Prof</w:t>
      </w:r>
      <w:r w:rsidR="00A638BA" w:rsidRPr="00A638BA">
        <w:rPr>
          <w:sz w:val="28"/>
          <w:szCs w:val="25"/>
        </w:rPr>
        <w:t>.</w:t>
      </w:r>
      <w:r w:rsidRPr="00C26107">
        <w:rPr>
          <w:sz w:val="25"/>
          <w:szCs w:val="25"/>
        </w:rPr>
        <w:t xml:space="preserve"> An Pham</w:t>
      </w:r>
    </w:p>
    <w:p w14:paraId="373673F8" w14:textId="77777777" w:rsidR="00A4190A" w:rsidRPr="00B76867" w:rsidRDefault="00A4190A"/>
    <w:p w14:paraId="4E43AB83" w14:textId="77777777" w:rsidR="000545B1" w:rsidRPr="00B76867" w:rsidRDefault="000545B1"/>
    <w:p w14:paraId="3F0BCE15" w14:textId="77777777" w:rsidR="00A4190A" w:rsidRPr="00416AE3" w:rsidRDefault="00E65865" w:rsidP="00F04A56">
      <w:pPr>
        <w:jc w:val="center"/>
        <w:outlineLvl w:val="0"/>
        <w:rPr>
          <w:sz w:val="52"/>
          <w:szCs w:val="52"/>
          <w:u w:val="single"/>
        </w:rPr>
      </w:pPr>
      <w:r w:rsidRPr="00416AE3">
        <w:rPr>
          <w:sz w:val="52"/>
          <w:szCs w:val="52"/>
          <w:u w:val="single"/>
        </w:rPr>
        <w:t>Pop-Culture Essay</w:t>
      </w:r>
    </w:p>
    <w:p w14:paraId="42EDBF11" w14:textId="77777777" w:rsidR="00E65865" w:rsidRPr="00B76867" w:rsidRDefault="00E65865" w:rsidP="00E65865">
      <w:pPr>
        <w:jc w:val="center"/>
      </w:pPr>
    </w:p>
    <w:p w14:paraId="6CFDE92B" w14:textId="77777777" w:rsidR="00DA5C4B" w:rsidRPr="00B76867" w:rsidRDefault="00DA5C4B" w:rsidP="00E65865">
      <w:pPr>
        <w:jc w:val="center"/>
      </w:pPr>
    </w:p>
    <w:p w14:paraId="63E6F900" w14:textId="75673BBA" w:rsidR="00DA5C4B" w:rsidRDefault="00DA5C4B" w:rsidP="00F04A56">
      <w:pPr>
        <w:outlineLvl w:val="0"/>
        <w:rPr>
          <w:sz w:val="28"/>
        </w:rPr>
      </w:pPr>
      <w:r w:rsidRPr="00B76867">
        <w:tab/>
      </w:r>
      <w:r w:rsidR="0034586E" w:rsidRPr="00B76867">
        <w:t>Japanese H</w:t>
      </w:r>
      <w:r w:rsidR="002D3E17" w:rsidRPr="00B76867">
        <w:t xml:space="preserve">orror </w:t>
      </w:r>
      <w:r w:rsidR="0034586E" w:rsidRPr="00B76867">
        <w:t xml:space="preserve">is </w:t>
      </w:r>
      <w:r w:rsidR="002D3E17" w:rsidRPr="00B76867">
        <w:t>influenced by and reflect</w:t>
      </w:r>
      <w:r w:rsidR="0034586E" w:rsidRPr="00B76867">
        <w:t>s</w:t>
      </w:r>
      <w:r w:rsidR="002D3E17" w:rsidRPr="00B76867">
        <w:t xml:space="preserve"> th</w:t>
      </w:r>
      <w:r w:rsidR="0034586E" w:rsidRPr="00B76867">
        <w:t>e Culture and H</w:t>
      </w:r>
      <w:r w:rsidR="002D3E17" w:rsidRPr="00B76867">
        <w:t>istory of Japan</w:t>
      </w:r>
      <w:r w:rsidR="00A638BA" w:rsidRPr="00A638BA">
        <w:rPr>
          <w:sz w:val="28"/>
        </w:rPr>
        <w:t>.</w:t>
      </w:r>
    </w:p>
    <w:p w14:paraId="6C20650C" w14:textId="77777777" w:rsidR="00FB3E18" w:rsidRPr="00B76867" w:rsidRDefault="00FB3E18" w:rsidP="00F04A56">
      <w:pPr>
        <w:outlineLvl w:val="0"/>
      </w:pPr>
    </w:p>
    <w:p w14:paraId="6062F284" w14:textId="7E9D439B" w:rsidR="00846CA6" w:rsidRPr="00B76867" w:rsidRDefault="00793326" w:rsidP="007043DE">
      <w:r w:rsidRPr="00B76867">
        <w:tab/>
      </w:r>
    </w:p>
    <w:p w14:paraId="470101CC" w14:textId="2E55BDF1" w:rsidR="007C113B" w:rsidRPr="00B76867" w:rsidRDefault="007C113B" w:rsidP="002F5327">
      <w:pPr>
        <w:spacing w:line="480" w:lineRule="auto"/>
      </w:pPr>
      <w:r w:rsidRPr="00B76867">
        <w:tab/>
        <w:t xml:space="preserve">In this </w:t>
      </w:r>
      <w:r w:rsidR="00D11DCA" w:rsidRPr="00B76867">
        <w:t>paper</w:t>
      </w:r>
      <w:r w:rsidR="00A638BA" w:rsidRPr="00A638BA">
        <w:rPr>
          <w:sz w:val="28"/>
        </w:rPr>
        <w:t>,</w:t>
      </w:r>
      <w:r w:rsidRPr="00B76867">
        <w:t xml:space="preserve"> I will discuss about Japanese Horror and how it reflects religious concepts and how it is relevant</w:t>
      </w:r>
      <w:r w:rsidR="00A638BA" w:rsidRPr="00A638BA">
        <w:rPr>
          <w:sz w:val="28"/>
        </w:rPr>
        <w:t>,</w:t>
      </w:r>
      <w:r w:rsidR="00404478" w:rsidRPr="00B76867">
        <w:t xml:space="preserve"> affects</w:t>
      </w:r>
      <w:r w:rsidR="00A638BA" w:rsidRPr="00A638BA">
        <w:rPr>
          <w:sz w:val="28"/>
        </w:rPr>
        <w:t>,</w:t>
      </w:r>
      <w:r w:rsidR="00404478" w:rsidRPr="00B76867">
        <w:t xml:space="preserve"> and</w:t>
      </w:r>
      <w:r w:rsidRPr="00B76867">
        <w:t xml:space="preserve"> reflects a</w:t>
      </w:r>
      <w:r w:rsidR="00404478" w:rsidRPr="00B76867">
        <w:t>spects of Japanese Culture</w:t>
      </w:r>
      <w:r w:rsidR="00A638BA" w:rsidRPr="00A638BA">
        <w:rPr>
          <w:sz w:val="28"/>
          <w:szCs w:val="28"/>
        </w:rPr>
        <w:t>.</w:t>
      </w:r>
      <w:r w:rsidR="009552D2" w:rsidRPr="00B76867">
        <w:t xml:space="preserve"> </w:t>
      </w:r>
      <w:r w:rsidR="00307AB0" w:rsidRPr="00B76867">
        <w:t>In our lessons</w:t>
      </w:r>
      <w:r w:rsidR="00A638BA" w:rsidRPr="00A638BA">
        <w:rPr>
          <w:sz w:val="28"/>
        </w:rPr>
        <w:t>,</w:t>
      </w:r>
      <w:r w:rsidR="00307AB0" w:rsidRPr="00B76867">
        <w:t xml:space="preserve"> we went </w:t>
      </w:r>
      <w:r w:rsidR="00FA3C3B" w:rsidRPr="00B76867">
        <w:t xml:space="preserve">over many concepts about Japanese Culture </w:t>
      </w:r>
      <w:r w:rsidR="00323CCB" w:rsidRPr="00B76867">
        <w:t>and its influence</w:t>
      </w:r>
      <w:r w:rsidR="00A638BA" w:rsidRPr="00A638BA">
        <w:rPr>
          <w:sz w:val="28"/>
        </w:rPr>
        <w:t>.</w:t>
      </w:r>
      <w:r w:rsidR="00323CCB" w:rsidRPr="00B76867">
        <w:t xml:space="preserve"> </w:t>
      </w:r>
      <w:r w:rsidR="00C42B96" w:rsidRPr="00B76867">
        <w:t>Japanese horror movies like</w:t>
      </w:r>
      <w:r w:rsidR="00761E06" w:rsidRPr="00B76867">
        <w:t xml:space="preserve"> </w:t>
      </w:r>
      <w:r w:rsidR="00761E06" w:rsidRPr="00B76867">
        <w:rPr>
          <w:i/>
        </w:rPr>
        <w:t>Ringu</w:t>
      </w:r>
      <w:r w:rsidR="00761E06" w:rsidRPr="00B76867">
        <w:t xml:space="preserve"> and </w:t>
      </w:r>
      <w:r w:rsidR="00761E06" w:rsidRPr="00B76867">
        <w:rPr>
          <w:i/>
        </w:rPr>
        <w:t>Ju-on</w:t>
      </w:r>
      <w:r w:rsidR="00761E06" w:rsidRPr="00B76867">
        <w:t xml:space="preserve"> both had a great impact on modern pop-culture</w:t>
      </w:r>
      <w:r w:rsidR="00A638BA" w:rsidRPr="00A638BA">
        <w:rPr>
          <w:sz w:val="28"/>
          <w:szCs w:val="28"/>
        </w:rPr>
        <w:t>,</w:t>
      </w:r>
      <w:r w:rsidR="00CF03D0" w:rsidRPr="00B76867">
        <w:t xml:space="preserve"> to the point where they were localized and remade for American audiences</w:t>
      </w:r>
      <w:r w:rsidR="00A638BA" w:rsidRPr="00A638BA">
        <w:rPr>
          <w:sz w:val="28"/>
        </w:rPr>
        <w:t>.</w:t>
      </w:r>
      <w:r w:rsidR="002F5327" w:rsidRPr="00B76867">
        <w:t xml:space="preserve"> These movies displayed many aspects of Japanese mythology and became widely popular</w:t>
      </w:r>
      <w:r w:rsidR="00A638BA" w:rsidRPr="00A638BA">
        <w:rPr>
          <w:sz w:val="28"/>
          <w:szCs w:val="28"/>
        </w:rPr>
        <w:t>,</w:t>
      </w:r>
      <w:r w:rsidR="002F5327" w:rsidRPr="00B76867">
        <w:t xml:space="preserve"> while reflecting religious beliefs</w:t>
      </w:r>
      <w:r w:rsidR="00A638BA" w:rsidRPr="00A638BA">
        <w:rPr>
          <w:sz w:val="28"/>
          <w:szCs w:val="28"/>
        </w:rPr>
        <w:t>.</w:t>
      </w:r>
      <w:r w:rsidR="00CF03D0" w:rsidRPr="00B76867">
        <w:t xml:space="preserve"> </w:t>
      </w:r>
      <w:r w:rsidR="003D400D" w:rsidRPr="00B76867">
        <w:t xml:space="preserve">Another </w:t>
      </w:r>
      <w:r w:rsidR="005B1873" w:rsidRPr="00B76867">
        <w:t xml:space="preserve">instance of Japanese culture influencing horror movies was a set of traditional ghost stories being made into a movie; one of which was a story titled </w:t>
      </w:r>
      <w:r w:rsidR="005B1873" w:rsidRPr="00B76867">
        <w:rPr>
          <w:i/>
        </w:rPr>
        <w:t>Hoichi the Earless</w:t>
      </w:r>
      <w:r w:rsidR="00A638BA" w:rsidRPr="00A638BA">
        <w:rPr>
          <w:sz w:val="28"/>
        </w:rPr>
        <w:t>.</w:t>
      </w:r>
      <w:r w:rsidR="005B1873" w:rsidRPr="00B76867">
        <w:t xml:space="preserve"> </w:t>
      </w:r>
      <w:r w:rsidR="003C39E7" w:rsidRPr="00B76867">
        <w:t>The fact that a mythological religious story</w:t>
      </w:r>
      <w:r w:rsidR="00A638BA" w:rsidRPr="00A638BA">
        <w:rPr>
          <w:sz w:val="28"/>
          <w:szCs w:val="28"/>
        </w:rPr>
        <w:t>,</w:t>
      </w:r>
      <w:r w:rsidR="003C39E7" w:rsidRPr="00B76867">
        <w:t xml:space="preserve"> which heavily features Japanese history as well</w:t>
      </w:r>
      <w:r w:rsidR="00A638BA" w:rsidRPr="00A638BA">
        <w:rPr>
          <w:sz w:val="28"/>
          <w:szCs w:val="28"/>
        </w:rPr>
        <w:t>,</w:t>
      </w:r>
      <w:r w:rsidR="003C39E7" w:rsidRPr="00B76867">
        <w:t xml:space="preserve"> was relevant enough to be made into a movie supports my point</w:t>
      </w:r>
      <w:r w:rsidR="00A638BA" w:rsidRPr="00A638BA">
        <w:rPr>
          <w:sz w:val="28"/>
          <w:szCs w:val="28"/>
        </w:rPr>
        <w:t>.</w:t>
      </w:r>
      <w:r w:rsidR="003C39E7" w:rsidRPr="00B76867">
        <w:t xml:space="preserve"> </w:t>
      </w:r>
      <w:r w:rsidR="005B1873" w:rsidRPr="00B76867">
        <w:t xml:space="preserve">This story in particular features a heavy influence of Japanese </w:t>
      </w:r>
      <w:r w:rsidR="00F04A56" w:rsidRPr="00B76867">
        <w:t>religion</w:t>
      </w:r>
      <w:r w:rsidR="005B1873" w:rsidRPr="00B76867">
        <w:t xml:space="preserve"> and history</w:t>
      </w:r>
      <w:r w:rsidR="00A638BA" w:rsidRPr="00A638BA">
        <w:rPr>
          <w:sz w:val="28"/>
        </w:rPr>
        <w:t>.</w:t>
      </w:r>
      <w:r w:rsidR="005B1873" w:rsidRPr="00B76867">
        <w:t xml:space="preserve"> Japanese culture</w:t>
      </w:r>
      <w:r w:rsidR="00A638BA" w:rsidRPr="00A638BA">
        <w:rPr>
          <w:sz w:val="28"/>
        </w:rPr>
        <w:t>,</w:t>
      </w:r>
      <w:r w:rsidR="005B1873" w:rsidRPr="00B76867">
        <w:t xml:space="preserve"> mythology</w:t>
      </w:r>
      <w:r w:rsidR="00A638BA" w:rsidRPr="00A638BA">
        <w:rPr>
          <w:sz w:val="28"/>
        </w:rPr>
        <w:t>,</w:t>
      </w:r>
      <w:r w:rsidR="005B1873" w:rsidRPr="00B76867">
        <w:t xml:space="preserve"> and religious beliefs are still currently influencing the pop-culture of today</w:t>
      </w:r>
      <w:r w:rsidR="00A638BA" w:rsidRPr="00A638BA">
        <w:rPr>
          <w:sz w:val="28"/>
        </w:rPr>
        <w:t>,</w:t>
      </w:r>
      <w:r w:rsidR="005B1873" w:rsidRPr="00B76867">
        <w:t xml:space="preserve"> evidenced in the anime show </w:t>
      </w:r>
      <w:r w:rsidR="005B1873" w:rsidRPr="00B76867">
        <w:rPr>
          <w:i/>
        </w:rPr>
        <w:t>Yokai Watch</w:t>
      </w:r>
      <w:r w:rsidR="00A638BA" w:rsidRPr="00A638BA">
        <w:rPr>
          <w:sz w:val="28"/>
        </w:rPr>
        <w:t>,</w:t>
      </w:r>
      <w:r w:rsidR="005B1873" w:rsidRPr="00B76867">
        <w:t xml:space="preserve"> </w:t>
      </w:r>
      <w:r w:rsidR="000A1D7A" w:rsidRPr="00B76867">
        <w:t>which is being used to encourage Japanese tourism in Hawaii</w:t>
      </w:r>
      <w:r w:rsidR="00A638BA" w:rsidRPr="00A638BA">
        <w:rPr>
          <w:sz w:val="28"/>
        </w:rPr>
        <w:t>.</w:t>
      </w:r>
      <w:r w:rsidR="00761E06" w:rsidRPr="00B76867">
        <w:t xml:space="preserve"> </w:t>
      </w:r>
      <w:r w:rsidR="000A1D7A" w:rsidRPr="00B76867">
        <w:t>The main character</w:t>
      </w:r>
      <w:r w:rsidR="00A638BA" w:rsidRPr="00A638BA">
        <w:rPr>
          <w:sz w:val="28"/>
        </w:rPr>
        <w:t>,</w:t>
      </w:r>
      <w:r w:rsidR="000A1D7A" w:rsidRPr="00B76867">
        <w:t xml:space="preserve"> </w:t>
      </w:r>
      <w:r w:rsidR="000A1D7A" w:rsidRPr="00B76867">
        <w:rPr>
          <w:i/>
        </w:rPr>
        <w:t>Jibanyan</w:t>
      </w:r>
      <w:r w:rsidR="00A638BA" w:rsidRPr="00A638BA">
        <w:rPr>
          <w:sz w:val="28"/>
        </w:rPr>
        <w:t>,</w:t>
      </w:r>
      <w:r w:rsidR="000A1D7A" w:rsidRPr="00B76867">
        <w:t xml:space="preserve"> of the popular </w:t>
      </w:r>
      <w:r w:rsidR="000A1D7A" w:rsidRPr="00B76867">
        <w:lastRenderedPageBreak/>
        <w:t xml:space="preserve">anime and video game has been turned into a </w:t>
      </w:r>
      <w:r w:rsidR="000A1D7A" w:rsidRPr="00B76867">
        <w:rPr>
          <w:i/>
        </w:rPr>
        <w:t>Yuruchara</w:t>
      </w:r>
      <w:r w:rsidR="00A638BA" w:rsidRPr="00A638BA">
        <w:rPr>
          <w:sz w:val="28"/>
        </w:rPr>
        <w:t>,</w:t>
      </w:r>
      <w:r w:rsidR="000A1D7A" w:rsidRPr="00B76867">
        <w:t xml:space="preserve"> likened to the mascot characters of different prefecture that are used to improve tourism</w:t>
      </w:r>
      <w:r w:rsidR="00A638BA" w:rsidRPr="00A638BA">
        <w:rPr>
          <w:sz w:val="28"/>
        </w:rPr>
        <w:t>.</w:t>
      </w:r>
      <w:r w:rsidR="000A1D7A" w:rsidRPr="00B76867">
        <w:t xml:space="preserve"> </w:t>
      </w:r>
      <w:r w:rsidR="007E2650" w:rsidRPr="00B76867">
        <w:t>Through this essay</w:t>
      </w:r>
      <w:r w:rsidR="00A638BA" w:rsidRPr="00A638BA">
        <w:rPr>
          <w:sz w:val="28"/>
        </w:rPr>
        <w:t>,</w:t>
      </w:r>
      <w:r w:rsidR="007E2650" w:rsidRPr="00B76867">
        <w:t xml:space="preserve"> I will discuss these points and how they tie into Japanese Pop-Culture</w:t>
      </w:r>
      <w:r w:rsidR="00A638BA" w:rsidRPr="00A638BA">
        <w:rPr>
          <w:sz w:val="28"/>
        </w:rPr>
        <w:t>.</w:t>
      </w:r>
    </w:p>
    <w:p w14:paraId="1E8CF704" w14:textId="56ABA1EF" w:rsidR="00BA737F" w:rsidRPr="00BA737F" w:rsidRDefault="000D12E0" w:rsidP="002F5327">
      <w:pPr>
        <w:spacing w:line="480" w:lineRule="auto"/>
        <w:rPr>
          <w:i/>
          <w:sz w:val="28"/>
          <w:szCs w:val="28"/>
          <w:u w:val="single"/>
        </w:rPr>
      </w:pPr>
      <w:r w:rsidRPr="00B76867">
        <w:tab/>
      </w:r>
      <w:r w:rsidR="00BA737F" w:rsidRPr="00BA737F">
        <w:rPr>
          <w:i/>
          <w:sz w:val="28"/>
          <w:szCs w:val="28"/>
          <w:u w:val="single"/>
        </w:rPr>
        <w:t>Hoichi the Earless</w:t>
      </w:r>
    </w:p>
    <w:p w14:paraId="5C2C402E" w14:textId="1E16925D" w:rsidR="000D12E0" w:rsidRPr="00B76867" w:rsidRDefault="000D12E0" w:rsidP="00BA737F">
      <w:pPr>
        <w:spacing w:line="480" w:lineRule="auto"/>
        <w:ind w:firstLine="720"/>
      </w:pPr>
      <w:r w:rsidRPr="00B76867">
        <w:t xml:space="preserve">For the </w:t>
      </w:r>
      <w:r w:rsidR="00B3096F" w:rsidRPr="00B76867">
        <w:t>first part of my essay</w:t>
      </w:r>
      <w:r w:rsidR="00A638BA" w:rsidRPr="00A638BA">
        <w:rPr>
          <w:sz w:val="28"/>
        </w:rPr>
        <w:t>,</w:t>
      </w:r>
      <w:r w:rsidR="00B3096F" w:rsidRPr="00B76867">
        <w:t xml:space="preserve"> I am going to discuss the story of Hoichi the Earless</w:t>
      </w:r>
      <w:r w:rsidR="00A638BA" w:rsidRPr="00A638BA">
        <w:rPr>
          <w:sz w:val="28"/>
        </w:rPr>
        <w:t>.</w:t>
      </w:r>
      <w:r w:rsidR="00B3096F" w:rsidRPr="00B76867">
        <w:t xml:space="preserve"> The story is about </w:t>
      </w:r>
      <w:r w:rsidR="005C799C" w:rsidRPr="00B76867">
        <w:t>Hoichi</w:t>
      </w:r>
      <w:r w:rsidR="00A638BA" w:rsidRPr="00A638BA">
        <w:rPr>
          <w:sz w:val="28"/>
        </w:rPr>
        <w:t>,</w:t>
      </w:r>
      <w:r w:rsidR="005C799C" w:rsidRPr="00B76867">
        <w:t xml:space="preserve"> </w:t>
      </w:r>
      <w:r w:rsidR="00B3096F" w:rsidRPr="00B76867">
        <w:t>a blind minstrel who excelled at playing the Biwa</w:t>
      </w:r>
      <w:r w:rsidR="00A638BA" w:rsidRPr="00A638BA">
        <w:rPr>
          <w:sz w:val="28"/>
        </w:rPr>
        <w:t>.</w:t>
      </w:r>
      <w:r w:rsidR="00B3096F" w:rsidRPr="00B76867">
        <w:t xml:space="preserve"> Since he is blind</w:t>
      </w:r>
      <w:r w:rsidR="00A638BA" w:rsidRPr="00A638BA">
        <w:rPr>
          <w:sz w:val="28"/>
        </w:rPr>
        <w:t>,</w:t>
      </w:r>
      <w:r w:rsidR="00B3096F" w:rsidRPr="00B76867">
        <w:t xml:space="preserve"> he lives at a temple with his friend who is a priest</w:t>
      </w:r>
      <w:r w:rsidR="00A638BA" w:rsidRPr="00A638BA">
        <w:rPr>
          <w:sz w:val="28"/>
        </w:rPr>
        <w:t>.</w:t>
      </w:r>
      <w:r w:rsidR="00B3096F" w:rsidRPr="00B76867">
        <w:t xml:space="preserve"> He is approached by a samurai to play the Tale of the Heike for the samurai’s lord</w:t>
      </w:r>
      <w:r w:rsidR="00A638BA" w:rsidRPr="00A638BA">
        <w:rPr>
          <w:sz w:val="28"/>
        </w:rPr>
        <w:t>.</w:t>
      </w:r>
      <w:r w:rsidR="00B3096F" w:rsidRPr="00B76867">
        <w:t xml:space="preserve"> This continues over several evenings</w:t>
      </w:r>
      <w:r w:rsidR="00A638BA" w:rsidRPr="00A638BA">
        <w:rPr>
          <w:sz w:val="28"/>
        </w:rPr>
        <w:t>,</w:t>
      </w:r>
      <w:r w:rsidR="00B3096F" w:rsidRPr="00B76867">
        <w:t xml:space="preserve"> and his </w:t>
      </w:r>
      <w:r w:rsidR="00EF2996" w:rsidRPr="00B76867">
        <w:t>friend</w:t>
      </w:r>
      <w:r w:rsidR="00B3096F" w:rsidRPr="00B76867">
        <w:t xml:space="preserve"> the priest notices his absences</w:t>
      </w:r>
      <w:r w:rsidR="00A638BA" w:rsidRPr="00A638BA">
        <w:rPr>
          <w:sz w:val="28"/>
        </w:rPr>
        <w:t>.</w:t>
      </w:r>
      <w:r w:rsidR="00B3096F" w:rsidRPr="00B76867">
        <w:t xml:space="preserve"> </w:t>
      </w:r>
      <w:r w:rsidR="005C799C" w:rsidRPr="00B76867">
        <w:t>When he has</w:t>
      </w:r>
      <w:r w:rsidR="009C1BF3" w:rsidRPr="00B76867">
        <w:t xml:space="preserve"> Hoichi followed</w:t>
      </w:r>
      <w:r w:rsidR="00A638BA" w:rsidRPr="00A638BA">
        <w:rPr>
          <w:sz w:val="28"/>
        </w:rPr>
        <w:t>,</w:t>
      </w:r>
      <w:r w:rsidR="009C1BF3" w:rsidRPr="00B76867">
        <w:t xml:space="preserve"> it is discovered that he has been playing for ghosts in a graveyard nearby and he has been bewitched by those ghosts</w:t>
      </w:r>
      <w:r w:rsidR="00A638BA" w:rsidRPr="00A638BA">
        <w:rPr>
          <w:sz w:val="28"/>
        </w:rPr>
        <w:t>.</w:t>
      </w:r>
      <w:r w:rsidR="002528E6" w:rsidRPr="00B76867">
        <w:t xml:space="preserve"> The priest determines to save his friend by painting the Heart Sutra</w:t>
      </w:r>
      <w:r w:rsidR="00A638BA" w:rsidRPr="00A638BA">
        <w:rPr>
          <w:sz w:val="28"/>
        </w:rPr>
        <w:t>,</w:t>
      </w:r>
      <w:r w:rsidR="002528E6" w:rsidRPr="00B76867">
        <w:t xml:space="preserve"> a famous Buddhist Sutra</w:t>
      </w:r>
      <w:r w:rsidR="00A638BA" w:rsidRPr="00A638BA">
        <w:rPr>
          <w:sz w:val="28"/>
        </w:rPr>
        <w:t>,</w:t>
      </w:r>
      <w:r w:rsidR="002528E6" w:rsidRPr="00B76867">
        <w:t xml:space="preserve"> all over Hoichi’s body in order to hide and protect him from the ghosts</w:t>
      </w:r>
      <w:r w:rsidR="00A638BA" w:rsidRPr="00A638BA">
        <w:rPr>
          <w:sz w:val="28"/>
        </w:rPr>
        <w:t>.</w:t>
      </w:r>
      <w:r w:rsidR="002528E6" w:rsidRPr="00B76867">
        <w:t xml:space="preserve"> Hoichi is instructed to sit silent and still</w:t>
      </w:r>
      <w:r w:rsidR="00A638BA" w:rsidRPr="00A638BA">
        <w:rPr>
          <w:sz w:val="28"/>
        </w:rPr>
        <w:t>,</w:t>
      </w:r>
      <w:r w:rsidR="002528E6" w:rsidRPr="00B76867">
        <w:t xml:space="preserve"> to hide his presence from the ghosts when they arrive that evening to lure Hoichi away</w:t>
      </w:r>
      <w:r w:rsidR="00A638BA" w:rsidRPr="00A638BA">
        <w:rPr>
          <w:sz w:val="28"/>
        </w:rPr>
        <w:t>.</w:t>
      </w:r>
      <w:r w:rsidR="002528E6" w:rsidRPr="00B76867">
        <w:t xml:space="preserve"> However</w:t>
      </w:r>
      <w:r w:rsidR="00A638BA" w:rsidRPr="00A638BA">
        <w:rPr>
          <w:sz w:val="28"/>
        </w:rPr>
        <w:t>,</w:t>
      </w:r>
      <w:r w:rsidR="002528E6" w:rsidRPr="00B76867">
        <w:t xml:space="preserve"> the priest forgot to paint the Sutra on Hoichi’s ears</w:t>
      </w:r>
      <w:r w:rsidR="00A638BA" w:rsidRPr="00A638BA">
        <w:rPr>
          <w:sz w:val="28"/>
        </w:rPr>
        <w:t>,</w:t>
      </w:r>
      <w:r w:rsidR="002528E6" w:rsidRPr="00B76867">
        <w:t xml:space="preserve"> so when the ghost samurai came for him</w:t>
      </w:r>
      <w:r w:rsidR="00A638BA" w:rsidRPr="00A638BA">
        <w:rPr>
          <w:sz w:val="28"/>
        </w:rPr>
        <w:t>,</w:t>
      </w:r>
      <w:r w:rsidR="002528E6" w:rsidRPr="00B76867">
        <w:t xml:space="preserve"> only his ears were visible</w:t>
      </w:r>
      <w:r w:rsidR="00A638BA" w:rsidRPr="00A638BA">
        <w:rPr>
          <w:sz w:val="28"/>
        </w:rPr>
        <w:t>.</w:t>
      </w:r>
      <w:r w:rsidR="002528E6" w:rsidRPr="00B76867">
        <w:t xml:space="preserve"> The samurai</w:t>
      </w:r>
      <w:r w:rsidR="00A638BA" w:rsidRPr="00A638BA">
        <w:rPr>
          <w:sz w:val="28"/>
        </w:rPr>
        <w:t>,</w:t>
      </w:r>
      <w:r w:rsidR="002528E6" w:rsidRPr="00B76867">
        <w:t xml:space="preserve"> having been instructed by his lord to bring Hoichi with him</w:t>
      </w:r>
      <w:r w:rsidR="00A638BA" w:rsidRPr="00A638BA">
        <w:rPr>
          <w:sz w:val="28"/>
        </w:rPr>
        <w:t>,</w:t>
      </w:r>
      <w:r w:rsidR="002528E6" w:rsidRPr="00B76867">
        <w:t xml:space="preserve"> rips off Hoichi’s ears as the only proof of Hoichi available</w:t>
      </w:r>
      <w:r w:rsidR="00A638BA" w:rsidRPr="00A638BA">
        <w:rPr>
          <w:sz w:val="28"/>
        </w:rPr>
        <w:t>.</w:t>
      </w:r>
      <w:r w:rsidR="00626090" w:rsidRPr="00B76867">
        <w:t xml:space="preserve"> Despite losing his ears</w:t>
      </w:r>
      <w:r w:rsidR="00A638BA" w:rsidRPr="00A638BA">
        <w:rPr>
          <w:sz w:val="28"/>
        </w:rPr>
        <w:t>,</w:t>
      </w:r>
      <w:r w:rsidR="00626090" w:rsidRPr="00B76867">
        <w:t xml:space="preserve"> Hoichi is saved from the ghosts and becomes a famous minstrel</w:t>
      </w:r>
      <w:r w:rsidR="00A638BA" w:rsidRPr="00A638BA">
        <w:rPr>
          <w:sz w:val="28"/>
        </w:rPr>
        <w:t>.</w:t>
      </w:r>
      <w:r w:rsidR="00626090" w:rsidRPr="00B76867">
        <w:t xml:space="preserve"> </w:t>
      </w:r>
    </w:p>
    <w:p w14:paraId="0AF11DE7" w14:textId="46AA4C05" w:rsidR="00620D37" w:rsidRPr="00B76867" w:rsidRDefault="00626090" w:rsidP="006461CA">
      <w:pPr>
        <w:widowControl w:val="0"/>
        <w:autoSpaceDE w:val="0"/>
        <w:autoSpaceDN w:val="0"/>
        <w:adjustRightInd w:val="0"/>
        <w:spacing w:after="240" w:line="480" w:lineRule="auto"/>
      </w:pPr>
      <w:r w:rsidRPr="00B76867">
        <w:tab/>
        <w:t>This story heavily reflects aspects of Buddhism</w:t>
      </w:r>
      <w:r w:rsidR="00A638BA" w:rsidRPr="00A638BA">
        <w:rPr>
          <w:sz w:val="28"/>
        </w:rPr>
        <w:t>,</w:t>
      </w:r>
      <w:r w:rsidRPr="00B76867">
        <w:t xml:space="preserve"> as well as Japanese history</w:t>
      </w:r>
      <w:r w:rsidR="00A638BA" w:rsidRPr="00A638BA">
        <w:rPr>
          <w:sz w:val="28"/>
        </w:rPr>
        <w:t>,</w:t>
      </w:r>
      <w:r w:rsidRPr="00B76867">
        <w:t xml:space="preserve"> as evidenced by Hoichi’s telling the Tale of the Heike</w:t>
      </w:r>
      <w:r w:rsidR="00A638BA" w:rsidRPr="00A638BA">
        <w:rPr>
          <w:sz w:val="28"/>
        </w:rPr>
        <w:t>,</w:t>
      </w:r>
      <w:r w:rsidRPr="00B76867">
        <w:t xml:space="preserve"> </w:t>
      </w:r>
      <w:r w:rsidR="00A77783" w:rsidRPr="00B76867">
        <w:t xml:space="preserve">which is based of of historical events </w:t>
      </w:r>
      <w:r w:rsidR="00A77783" w:rsidRPr="00B76867">
        <w:lastRenderedPageBreak/>
        <w:t>and was written by a blind monk named Kakuishi in 1371</w:t>
      </w:r>
      <w:r w:rsidR="00A77783" w:rsidRPr="00B76867">
        <w:rPr>
          <w:rStyle w:val="FootnoteReference"/>
        </w:rPr>
        <w:footnoteReference w:id="1"/>
      </w:r>
      <w:r w:rsidR="00A638BA" w:rsidRPr="00A638BA">
        <w:rPr>
          <w:sz w:val="28"/>
        </w:rPr>
        <w:t>.</w:t>
      </w:r>
      <w:r w:rsidRPr="00B76867">
        <w:t xml:space="preserve"> </w:t>
      </w:r>
      <w:r w:rsidR="00A17C22" w:rsidRPr="00B76867">
        <w:t>In Jolyon Baraka Thomas’s article</w:t>
      </w:r>
      <w:r w:rsidR="00A638BA" w:rsidRPr="00A638BA">
        <w:rPr>
          <w:sz w:val="28"/>
        </w:rPr>
        <w:t>,</w:t>
      </w:r>
      <w:r w:rsidR="00A17C22" w:rsidRPr="00B76867">
        <w:t xml:space="preserve"> </w:t>
      </w:r>
      <w:r w:rsidR="00845FE5" w:rsidRPr="00B76867">
        <w:rPr>
          <w:i/>
          <w:iCs/>
        </w:rPr>
        <w:t>Shûkyô Asobi</w:t>
      </w:r>
      <w:r w:rsidR="00A638BA" w:rsidRPr="00A638BA">
        <w:rPr>
          <w:iCs/>
          <w:sz w:val="28"/>
        </w:rPr>
        <w:t>,</w:t>
      </w:r>
      <w:r w:rsidR="00845FE5" w:rsidRPr="00B76867">
        <w:rPr>
          <w:iCs/>
        </w:rPr>
        <w:t xml:space="preserve"> she talks about how </w:t>
      </w:r>
      <w:r w:rsidR="00F04A56" w:rsidRPr="00B76867">
        <w:rPr>
          <w:iCs/>
        </w:rPr>
        <w:t>religion</w:t>
      </w:r>
      <w:r w:rsidR="00845FE5" w:rsidRPr="00B76867">
        <w:rPr>
          <w:iCs/>
        </w:rPr>
        <w:t xml:space="preserve"> and entertainment in Japan are related</w:t>
      </w:r>
      <w:r w:rsidR="00A638BA" w:rsidRPr="00A638BA">
        <w:rPr>
          <w:iCs/>
          <w:sz w:val="28"/>
        </w:rPr>
        <w:t>.</w:t>
      </w:r>
      <w:r w:rsidR="00845FE5" w:rsidRPr="00B76867">
        <w:rPr>
          <w:iCs/>
        </w:rPr>
        <w:t xml:space="preserve"> She also talks about how</w:t>
      </w:r>
      <w:r w:rsidR="00D855AF" w:rsidRPr="00B76867">
        <w:rPr>
          <w:iCs/>
        </w:rPr>
        <w:t xml:space="preserve"> the </w:t>
      </w:r>
      <w:r w:rsidR="00EE093E" w:rsidRPr="00EE093E">
        <w:rPr>
          <w:iCs/>
          <w:sz w:val="28"/>
        </w:rPr>
        <w:t>“</w:t>
      </w:r>
      <w:r w:rsidR="00D855AF" w:rsidRPr="00B76867">
        <w:t xml:space="preserve">distinction between popular entertainment and </w:t>
      </w:r>
      <w:r w:rsidR="00F04A56" w:rsidRPr="00B76867">
        <w:t>religion</w:t>
      </w:r>
      <w:r w:rsidR="00785EBA" w:rsidRPr="00B76867">
        <w:t xml:space="preserve"> [is] artificial</w:t>
      </w:r>
      <w:r w:rsidR="00EE093E" w:rsidRPr="00EE093E">
        <w:rPr>
          <w:sz w:val="28"/>
        </w:rPr>
        <w:t>”</w:t>
      </w:r>
      <w:r w:rsidR="00D855AF" w:rsidRPr="00B76867">
        <w:rPr>
          <w:rStyle w:val="FootnoteReference"/>
        </w:rPr>
        <w:footnoteReference w:id="2"/>
      </w:r>
      <w:r w:rsidR="00D855AF" w:rsidRPr="00B76867">
        <w:t xml:space="preserve"> </w:t>
      </w:r>
      <w:r w:rsidR="00785EBA" w:rsidRPr="00B76867">
        <w:t>and</w:t>
      </w:r>
      <w:r w:rsidR="00A638BA" w:rsidRPr="00A638BA">
        <w:rPr>
          <w:sz w:val="28"/>
        </w:rPr>
        <w:t>,</w:t>
      </w:r>
      <w:r w:rsidR="00785EBA" w:rsidRPr="00B76867">
        <w:t xml:space="preserve"> using Hayao Miyazaki movies and investigating audience’s response to those movies</w:t>
      </w:r>
      <w:r w:rsidR="00A638BA" w:rsidRPr="00A638BA">
        <w:rPr>
          <w:sz w:val="28"/>
        </w:rPr>
        <w:t>,</w:t>
      </w:r>
      <w:r w:rsidR="00785EBA" w:rsidRPr="00B76867">
        <w:t xml:space="preserve"> </w:t>
      </w:r>
      <w:r w:rsidR="00620D37" w:rsidRPr="00B76867">
        <w:t xml:space="preserve">is able to determine </w:t>
      </w:r>
      <w:r w:rsidR="008B20A2" w:rsidRPr="00B76867">
        <w:t xml:space="preserve">that </w:t>
      </w:r>
      <w:r w:rsidR="00EE093E" w:rsidRPr="00EE093E">
        <w:rPr>
          <w:sz w:val="28"/>
        </w:rPr>
        <w:t>“</w:t>
      </w:r>
      <w:r w:rsidR="00620D37" w:rsidRPr="00B76867">
        <w:t>religious and playful media or action can result in the creation of entirely new religious doctrines</w:t>
      </w:r>
      <w:r w:rsidR="00A638BA" w:rsidRPr="00A638BA">
        <w:rPr>
          <w:sz w:val="28"/>
        </w:rPr>
        <w:t>,</w:t>
      </w:r>
      <w:r w:rsidR="00620D37" w:rsidRPr="00B76867">
        <w:t xml:space="preserve"> interpretations</w:t>
      </w:r>
      <w:r w:rsidR="00A638BA" w:rsidRPr="00A638BA">
        <w:rPr>
          <w:sz w:val="28"/>
        </w:rPr>
        <w:t>,</w:t>
      </w:r>
      <w:r w:rsidR="00620D37" w:rsidRPr="00B76867">
        <w:t xml:space="preserve"> rituals</w:t>
      </w:r>
      <w:r w:rsidR="00A638BA" w:rsidRPr="00A638BA">
        <w:rPr>
          <w:sz w:val="28"/>
        </w:rPr>
        <w:t>,</w:t>
      </w:r>
      <w:r w:rsidR="00620D37" w:rsidRPr="00B76867">
        <w:t xml:space="preserve"> and beliefs</w:t>
      </w:r>
      <w:r w:rsidR="00113369" w:rsidRPr="00B76867">
        <w:rPr>
          <w:vertAlign w:val="superscript"/>
        </w:rPr>
        <w:t>3</w:t>
      </w:r>
      <w:r w:rsidR="00EE093E" w:rsidRPr="00EE093E">
        <w:rPr>
          <w:sz w:val="28"/>
        </w:rPr>
        <w:t>”</w:t>
      </w:r>
      <w:r w:rsidR="00A638BA" w:rsidRPr="00A638BA">
        <w:rPr>
          <w:sz w:val="28"/>
        </w:rPr>
        <w:t>.</w:t>
      </w:r>
      <w:r w:rsidR="00620D37" w:rsidRPr="00B76867">
        <w:t xml:space="preserve"> </w:t>
      </w:r>
      <w:r w:rsidR="008B7200" w:rsidRPr="00B76867">
        <w:t>This supports my ideas in the sense that I believe that Religious aspects being carried across into entertainment helps to increase the longevity of those customs</w:t>
      </w:r>
      <w:r w:rsidR="005C1E3C" w:rsidRPr="00B76867">
        <w:t xml:space="preserve"> and to make those </w:t>
      </w:r>
      <w:r w:rsidR="00F04A56" w:rsidRPr="00B76867">
        <w:t>religion</w:t>
      </w:r>
      <w:r w:rsidR="005C1E3C" w:rsidRPr="00B76867">
        <w:t xml:space="preserve">s relatable to those who might not know or take part in those </w:t>
      </w:r>
      <w:r w:rsidR="00F04A56" w:rsidRPr="00B76867">
        <w:t>religion</w:t>
      </w:r>
      <w:r w:rsidR="005C1E3C" w:rsidRPr="00B76867">
        <w:t>s</w:t>
      </w:r>
      <w:r w:rsidR="00A638BA" w:rsidRPr="00A638BA">
        <w:rPr>
          <w:sz w:val="28"/>
        </w:rPr>
        <w:t>.</w:t>
      </w:r>
      <w:r w:rsidR="005C1E3C" w:rsidRPr="00B76867">
        <w:t xml:space="preserve"> </w:t>
      </w:r>
      <w:r w:rsidR="00E0274D" w:rsidRPr="00B76867">
        <w:t>Thomas goes on to state in her article</w:t>
      </w:r>
      <w:r w:rsidR="00A638BA" w:rsidRPr="00A638BA">
        <w:rPr>
          <w:sz w:val="28"/>
        </w:rPr>
        <w:t>,</w:t>
      </w:r>
    </w:p>
    <w:p w14:paraId="068BAEF1" w14:textId="578D8B32" w:rsidR="00E0274D" w:rsidRPr="00B76867" w:rsidRDefault="00EE093E" w:rsidP="00552DA5">
      <w:pPr>
        <w:widowControl w:val="0"/>
        <w:autoSpaceDE w:val="0"/>
        <w:autoSpaceDN w:val="0"/>
        <w:adjustRightInd w:val="0"/>
        <w:spacing w:after="240" w:line="360" w:lineRule="auto"/>
        <w:ind w:left="720"/>
      </w:pPr>
      <w:r w:rsidRPr="00EE093E">
        <w:rPr>
          <w:sz w:val="28"/>
          <w:szCs w:val="26"/>
        </w:rPr>
        <w:t>“</w:t>
      </w:r>
      <w:r w:rsidR="00E0274D" w:rsidRPr="00B76867">
        <w:rPr>
          <w:sz w:val="26"/>
          <w:szCs w:val="26"/>
        </w:rPr>
        <w:t xml:space="preserve">the term </w:t>
      </w:r>
      <w:r w:rsidR="00E0274D" w:rsidRPr="00B76867">
        <w:rPr>
          <w:i/>
          <w:iCs/>
          <w:sz w:val="26"/>
          <w:szCs w:val="26"/>
        </w:rPr>
        <w:t>shûkyô asobi</w:t>
      </w:r>
      <w:r w:rsidR="00E0274D" w:rsidRPr="00B76867">
        <w:rPr>
          <w:position w:val="8"/>
          <w:sz w:val="18"/>
          <w:szCs w:val="18"/>
        </w:rPr>
        <w:t xml:space="preserve">8 </w:t>
      </w:r>
      <w:r w:rsidR="00E0274D" w:rsidRPr="00B76867">
        <w:rPr>
          <w:sz w:val="26"/>
          <w:szCs w:val="26"/>
        </w:rPr>
        <w:t>to describe</w:t>
      </w:r>
      <w:r w:rsidR="00E46146" w:rsidRPr="00B76867">
        <w:rPr>
          <w:sz w:val="26"/>
          <w:szCs w:val="26"/>
        </w:rPr>
        <w:t>[s]</w:t>
      </w:r>
      <w:r w:rsidR="00E0274D" w:rsidRPr="00B76867">
        <w:rPr>
          <w:sz w:val="26"/>
          <w:szCs w:val="26"/>
        </w:rPr>
        <w:t xml:space="preserve"> this area of Japanese religious culture</w:t>
      </w:r>
      <w:r w:rsidR="00A638BA" w:rsidRPr="00A638BA">
        <w:rPr>
          <w:sz w:val="28"/>
          <w:szCs w:val="26"/>
        </w:rPr>
        <w:t>.</w:t>
      </w:r>
      <w:r w:rsidR="00E0274D" w:rsidRPr="00B76867">
        <w:rPr>
          <w:sz w:val="26"/>
          <w:szCs w:val="26"/>
        </w:rPr>
        <w:t xml:space="preserve"> </w:t>
      </w:r>
      <w:r w:rsidR="00E0274D" w:rsidRPr="00B76867">
        <w:rPr>
          <w:i/>
          <w:iCs/>
          <w:sz w:val="26"/>
          <w:szCs w:val="26"/>
        </w:rPr>
        <w:t xml:space="preserve">Shûkyô asobi </w:t>
      </w:r>
      <w:r w:rsidR="00E0274D" w:rsidRPr="00B76867">
        <w:rPr>
          <w:sz w:val="26"/>
          <w:szCs w:val="26"/>
        </w:rPr>
        <w:t xml:space="preserve">is a conflation of </w:t>
      </w:r>
      <w:r w:rsidR="00F04A56" w:rsidRPr="00B76867">
        <w:rPr>
          <w:sz w:val="26"/>
          <w:szCs w:val="26"/>
        </w:rPr>
        <w:t>religion</w:t>
      </w:r>
      <w:r w:rsidR="00E0274D" w:rsidRPr="00B76867">
        <w:rPr>
          <w:sz w:val="26"/>
          <w:szCs w:val="26"/>
        </w:rPr>
        <w:t xml:space="preserve"> and entertainment which: (1) can be viewed as religious in its production or consumption; (2) can also be said to be one of the many alternative strategies for negotiating spiritual needs in post-war and postmodern social circumstances;</w:t>
      </w:r>
      <w:r w:rsidR="00E0274D" w:rsidRPr="00B76867">
        <w:rPr>
          <w:position w:val="8"/>
          <w:sz w:val="18"/>
          <w:szCs w:val="18"/>
        </w:rPr>
        <w:t xml:space="preserve">9 </w:t>
      </w:r>
      <w:r w:rsidR="00E0274D" w:rsidRPr="00B76867">
        <w:rPr>
          <w:sz w:val="26"/>
          <w:szCs w:val="26"/>
        </w:rPr>
        <w:t>(3) draws upon</w:t>
      </w:r>
      <w:r w:rsidR="00A638BA" w:rsidRPr="00A638BA">
        <w:rPr>
          <w:sz w:val="28"/>
          <w:szCs w:val="26"/>
        </w:rPr>
        <w:t>,</w:t>
      </w:r>
      <w:r w:rsidR="00E0274D" w:rsidRPr="00B76867">
        <w:rPr>
          <w:sz w:val="26"/>
          <w:szCs w:val="26"/>
        </w:rPr>
        <w:t xml:space="preserve"> but also modifies</w:t>
      </w:r>
      <w:r w:rsidR="00A638BA" w:rsidRPr="00A638BA">
        <w:rPr>
          <w:sz w:val="28"/>
          <w:szCs w:val="26"/>
        </w:rPr>
        <w:t>,</w:t>
      </w:r>
      <w:r w:rsidR="00E0274D" w:rsidRPr="00B76867">
        <w:rPr>
          <w:sz w:val="26"/>
          <w:szCs w:val="26"/>
        </w:rPr>
        <w:t xml:space="preserve"> existing religious themes;</w:t>
      </w:r>
      <w:r w:rsidR="00E0274D" w:rsidRPr="00B76867">
        <w:rPr>
          <w:position w:val="8"/>
          <w:sz w:val="18"/>
          <w:szCs w:val="18"/>
        </w:rPr>
        <w:t xml:space="preserve">10 </w:t>
      </w:r>
      <w:r w:rsidR="00E0274D" w:rsidRPr="00B76867">
        <w:rPr>
          <w:sz w:val="26"/>
          <w:szCs w:val="26"/>
        </w:rPr>
        <w:t xml:space="preserve">(4) can have a moral or </w:t>
      </w:r>
      <w:r w:rsidR="00E0274D" w:rsidRPr="00B76867">
        <w:rPr>
          <w:sz w:val="26"/>
          <w:szCs w:val="26"/>
        </w:rPr>
        <w:lastRenderedPageBreak/>
        <w:t>spiritual effect on the audience</w:t>
      </w:r>
      <w:r w:rsidR="00A638BA" w:rsidRPr="00A638BA">
        <w:rPr>
          <w:sz w:val="28"/>
          <w:szCs w:val="26"/>
        </w:rPr>
        <w:t>,</w:t>
      </w:r>
      <w:r w:rsidR="00E0274D" w:rsidRPr="00B76867">
        <w:rPr>
          <w:sz w:val="26"/>
          <w:szCs w:val="26"/>
        </w:rPr>
        <w:t xml:space="preserve"> including an effect on how people view or practice </w:t>
      </w:r>
      <w:r w:rsidR="00F04A56" w:rsidRPr="00B76867">
        <w:rPr>
          <w:sz w:val="26"/>
          <w:szCs w:val="26"/>
        </w:rPr>
        <w:t>religion</w:t>
      </w:r>
      <w:r w:rsidR="00A638BA" w:rsidRPr="00A638BA">
        <w:rPr>
          <w:sz w:val="28"/>
          <w:szCs w:val="26"/>
        </w:rPr>
        <w:t>,</w:t>
      </w:r>
      <w:r w:rsidR="00E0274D" w:rsidRPr="00B76867">
        <w:rPr>
          <w:sz w:val="26"/>
          <w:szCs w:val="26"/>
        </w:rPr>
        <w:t xml:space="preserve"> not necessarily limited to sect or a specific doctrine;</w:t>
      </w:r>
      <w:r w:rsidR="00E0274D" w:rsidRPr="00B76867">
        <w:rPr>
          <w:position w:val="8"/>
          <w:sz w:val="18"/>
          <w:szCs w:val="18"/>
        </w:rPr>
        <w:t xml:space="preserve">11 </w:t>
      </w:r>
      <w:r w:rsidR="00E0274D" w:rsidRPr="00B76867">
        <w:rPr>
          <w:sz w:val="26"/>
          <w:szCs w:val="26"/>
        </w:rPr>
        <w:t xml:space="preserve">(5) allows for oscillations between </w:t>
      </w:r>
      <w:r w:rsidR="00F04A56" w:rsidRPr="00B76867">
        <w:rPr>
          <w:sz w:val="26"/>
          <w:szCs w:val="26"/>
        </w:rPr>
        <w:t>religion</w:t>
      </w:r>
      <w:r w:rsidR="00E0274D" w:rsidRPr="00B76867">
        <w:rPr>
          <w:sz w:val="26"/>
          <w:szCs w:val="26"/>
        </w:rPr>
        <w:t xml:space="preserve"> and entertainment while nevertheless referring to the space where the two overlap; and (6) therefore isolates those moments where entertainment experiences provide the impetus or environment for religious learning or behavior</w:t>
      </w:r>
      <w:r w:rsidR="00A638BA" w:rsidRPr="00A638BA">
        <w:rPr>
          <w:sz w:val="28"/>
          <w:szCs w:val="26"/>
        </w:rPr>
        <w:t>,</w:t>
      </w:r>
      <w:r w:rsidR="00E0274D" w:rsidRPr="00B76867">
        <w:rPr>
          <w:sz w:val="26"/>
          <w:szCs w:val="26"/>
        </w:rPr>
        <w:t xml:space="preserve"> or where religious doctrine</w:t>
      </w:r>
      <w:r w:rsidR="00A638BA" w:rsidRPr="00A638BA">
        <w:rPr>
          <w:sz w:val="28"/>
          <w:szCs w:val="26"/>
        </w:rPr>
        <w:t>,</w:t>
      </w:r>
      <w:r w:rsidR="00E0274D" w:rsidRPr="00B76867">
        <w:rPr>
          <w:sz w:val="26"/>
          <w:szCs w:val="26"/>
        </w:rPr>
        <w:t xml:space="preserve"> ritual and pedagogy act as modes of </w:t>
      </w:r>
      <w:r w:rsidR="00E0274D" w:rsidRPr="00B76867">
        <w:t>entertainment</w:t>
      </w:r>
      <w:r w:rsidR="00A638BA" w:rsidRPr="00A638BA">
        <w:rPr>
          <w:sz w:val="28"/>
        </w:rPr>
        <w:t>.</w:t>
      </w:r>
      <w:r w:rsidRPr="00EE093E">
        <w:rPr>
          <w:sz w:val="28"/>
        </w:rPr>
        <w:t>”</w:t>
      </w:r>
      <w:r w:rsidR="00F4759A" w:rsidRPr="00B76867">
        <w:rPr>
          <w:rStyle w:val="FootnoteReference"/>
        </w:rPr>
        <w:footnoteReference w:id="3"/>
      </w:r>
    </w:p>
    <w:p w14:paraId="1D0829AF" w14:textId="715F5B94" w:rsidR="00E0274D" w:rsidRPr="00B76867" w:rsidRDefault="00F30D92" w:rsidP="00E0274D">
      <w:pPr>
        <w:widowControl w:val="0"/>
        <w:autoSpaceDE w:val="0"/>
        <w:autoSpaceDN w:val="0"/>
        <w:adjustRightInd w:val="0"/>
        <w:spacing w:after="240" w:line="480" w:lineRule="auto"/>
        <w:jc w:val="both"/>
      </w:pPr>
      <w:r w:rsidRPr="00B76867">
        <w:t>She goes on later on in the article</w:t>
      </w:r>
      <w:r w:rsidR="00A638BA" w:rsidRPr="00A638BA">
        <w:rPr>
          <w:sz w:val="28"/>
        </w:rPr>
        <w:t>,</w:t>
      </w:r>
      <w:r w:rsidRPr="00B76867">
        <w:t xml:space="preserve"> talking about how movie watching can also assume a religious function</w:t>
      </w:r>
      <w:r w:rsidR="00A638BA" w:rsidRPr="00A638BA">
        <w:rPr>
          <w:sz w:val="28"/>
        </w:rPr>
        <w:t>,</w:t>
      </w:r>
      <w:r w:rsidRPr="00B76867">
        <w:t xml:space="preserve"> which supports my point</w:t>
      </w:r>
      <w:r w:rsidR="00F04A56" w:rsidRPr="00B76867">
        <w:t xml:space="preserve"> that religion</w:t>
      </w:r>
      <w:r w:rsidR="002D2B21" w:rsidRPr="00B76867">
        <w:t xml:space="preserve"> is a part of Japanese culture and is able to influence </w:t>
      </w:r>
      <w:r w:rsidR="004D0750" w:rsidRPr="00B76867">
        <w:t>said culture through entertainment</w:t>
      </w:r>
      <w:r w:rsidR="00A638BA" w:rsidRPr="00A638BA">
        <w:rPr>
          <w:sz w:val="28"/>
        </w:rPr>
        <w:t>.</w:t>
      </w:r>
      <w:r w:rsidR="004D0750" w:rsidRPr="00B76867">
        <w:t xml:space="preserve"> </w:t>
      </w:r>
      <w:r w:rsidR="00080B3E" w:rsidRPr="00B76867">
        <w:t xml:space="preserve">When </w:t>
      </w:r>
      <w:r w:rsidR="00F04A56" w:rsidRPr="00B76867">
        <w:t>religion</w:t>
      </w:r>
      <w:r w:rsidR="00080B3E" w:rsidRPr="00B76867">
        <w:t xml:space="preserve"> is viewed through entertainment</w:t>
      </w:r>
      <w:r w:rsidR="00A638BA" w:rsidRPr="00A638BA">
        <w:rPr>
          <w:sz w:val="28"/>
        </w:rPr>
        <w:t>,</w:t>
      </w:r>
      <w:r w:rsidR="00080B3E" w:rsidRPr="00B76867">
        <w:t xml:space="preserve"> not only does it leave a video of the practices </w:t>
      </w:r>
      <w:r w:rsidR="004B5482" w:rsidRPr="00B76867">
        <w:t>and rituals involved behind</w:t>
      </w:r>
      <w:r w:rsidR="00A638BA" w:rsidRPr="00A638BA">
        <w:rPr>
          <w:sz w:val="28"/>
        </w:rPr>
        <w:t>,</w:t>
      </w:r>
      <w:r w:rsidR="004B5482" w:rsidRPr="00B76867">
        <w:t xml:space="preserve"> it also makes it possible </w:t>
      </w:r>
      <w:r w:rsidR="00A67AC3" w:rsidRPr="00B76867">
        <w:t>for others to view and learn from them</w:t>
      </w:r>
      <w:r w:rsidR="00A638BA" w:rsidRPr="00A638BA">
        <w:rPr>
          <w:sz w:val="28"/>
        </w:rPr>
        <w:t>.</w:t>
      </w:r>
      <w:r w:rsidR="00A67AC3" w:rsidRPr="00B76867">
        <w:t xml:space="preserve"> </w:t>
      </w:r>
      <w:r w:rsidR="00214D4E" w:rsidRPr="00B76867">
        <w:t>By doing so</w:t>
      </w:r>
      <w:r w:rsidR="00A638BA" w:rsidRPr="00A638BA">
        <w:rPr>
          <w:sz w:val="28"/>
        </w:rPr>
        <w:t>,</w:t>
      </w:r>
      <w:r w:rsidR="00214D4E" w:rsidRPr="00B76867">
        <w:t xml:space="preserve"> it is able to revitalize the information and </w:t>
      </w:r>
      <w:r w:rsidR="00664BD5" w:rsidRPr="00B76867">
        <w:t xml:space="preserve">make it </w:t>
      </w:r>
      <w:r w:rsidR="000A6E21" w:rsidRPr="00B76867">
        <w:t>relevant</w:t>
      </w:r>
      <w:r w:rsidR="00664BD5" w:rsidRPr="00B76867">
        <w:t xml:space="preserve"> to modern culture once again</w:t>
      </w:r>
      <w:r w:rsidR="00A638BA" w:rsidRPr="00A638BA">
        <w:rPr>
          <w:sz w:val="28"/>
        </w:rPr>
        <w:t>.</w:t>
      </w:r>
      <w:r w:rsidR="000B57EB" w:rsidRPr="00B76867">
        <w:t xml:space="preserve"> </w:t>
      </w:r>
    </w:p>
    <w:p w14:paraId="40D9B9E8" w14:textId="594C7597" w:rsidR="007D27D5" w:rsidRPr="007D27D5" w:rsidRDefault="005F3285" w:rsidP="00872A36">
      <w:pPr>
        <w:widowControl w:val="0"/>
        <w:autoSpaceDE w:val="0"/>
        <w:autoSpaceDN w:val="0"/>
        <w:adjustRightInd w:val="0"/>
        <w:spacing w:after="240" w:line="480" w:lineRule="auto"/>
        <w:jc w:val="both"/>
        <w:rPr>
          <w:i/>
          <w:sz w:val="28"/>
          <w:szCs w:val="28"/>
          <w:u w:val="single"/>
        </w:rPr>
      </w:pPr>
      <w:r w:rsidRPr="00B76867">
        <w:tab/>
      </w:r>
      <w:r w:rsidR="007D27D5" w:rsidRPr="007D27D5">
        <w:rPr>
          <w:i/>
          <w:sz w:val="28"/>
          <w:szCs w:val="28"/>
          <w:u w:val="single"/>
        </w:rPr>
        <w:t>Ringu</w:t>
      </w:r>
    </w:p>
    <w:p w14:paraId="0CB86C97" w14:textId="21767016" w:rsidR="00CE6F1A" w:rsidRDefault="006F0033" w:rsidP="007D27D5">
      <w:pPr>
        <w:widowControl w:val="0"/>
        <w:autoSpaceDE w:val="0"/>
        <w:autoSpaceDN w:val="0"/>
        <w:adjustRightInd w:val="0"/>
        <w:spacing w:after="240" w:line="480" w:lineRule="auto"/>
        <w:ind w:firstLine="720"/>
        <w:jc w:val="both"/>
        <w:rPr>
          <w:rFonts w:eastAsia="Times New Roman"/>
          <w:color w:val="333333"/>
          <w:shd w:val="clear" w:color="auto" w:fill="FFFFFF"/>
        </w:rPr>
      </w:pPr>
      <w:r w:rsidRPr="00B76867">
        <w:t xml:space="preserve">In the next section I am going to talk about Japanese horror movies like </w:t>
      </w:r>
      <w:r w:rsidRPr="00B76867">
        <w:rPr>
          <w:i/>
        </w:rPr>
        <w:t>Ringu</w:t>
      </w:r>
      <w:r w:rsidRPr="00B76867">
        <w:t xml:space="preserve"> (also known as ‘The Ring’) and </w:t>
      </w:r>
      <w:r w:rsidRPr="00B76867">
        <w:rPr>
          <w:i/>
        </w:rPr>
        <w:t>Ju-on</w:t>
      </w:r>
      <w:r w:rsidRPr="00B76867">
        <w:t xml:space="preserve"> (also known as ‘The Grudge’)</w:t>
      </w:r>
      <w:r w:rsidR="00A638BA" w:rsidRPr="00A638BA">
        <w:rPr>
          <w:sz w:val="28"/>
        </w:rPr>
        <w:t>.</w:t>
      </w:r>
      <w:r w:rsidR="009644B0" w:rsidRPr="00B76867">
        <w:t xml:space="preserve"> </w:t>
      </w:r>
      <w:r w:rsidR="00E77D4C" w:rsidRPr="00B76867">
        <w:t xml:space="preserve">First is the movie </w:t>
      </w:r>
      <w:r w:rsidR="00E77D4C" w:rsidRPr="00B76867">
        <w:rPr>
          <w:i/>
        </w:rPr>
        <w:t>Ringu</w:t>
      </w:r>
      <w:r w:rsidR="00A638BA" w:rsidRPr="00A638BA">
        <w:rPr>
          <w:sz w:val="28"/>
        </w:rPr>
        <w:t>,</w:t>
      </w:r>
      <w:r w:rsidR="00E77D4C" w:rsidRPr="00B76867">
        <w:t xml:space="preserve"> which was based off of a novel written by </w:t>
      </w:r>
      <w:r w:rsidR="002E18B6" w:rsidRPr="00B76867">
        <w:t>Koji Suzuki</w:t>
      </w:r>
      <w:r w:rsidR="00A638BA" w:rsidRPr="00A638BA">
        <w:rPr>
          <w:sz w:val="28"/>
        </w:rPr>
        <w:t>.</w:t>
      </w:r>
      <w:r w:rsidR="002E18B6" w:rsidRPr="00B76867">
        <w:t xml:space="preserve"> The story is about </w:t>
      </w:r>
      <w:r w:rsidR="007F7863">
        <w:t xml:space="preserve">a </w:t>
      </w:r>
      <w:r w:rsidR="00921A0A" w:rsidRPr="00B76867">
        <w:t>journalist who finds and watches a video tape</w:t>
      </w:r>
      <w:r w:rsidR="00F11267" w:rsidRPr="00B76867">
        <w:t xml:space="preserve"> that is cursed by a girl who was</w:t>
      </w:r>
      <w:r w:rsidR="00921A0A" w:rsidRPr="00B76867">
        <w:t xml:space="preserve"> killed unjustly</w:t>
      </w:r>
      <w:r w:rsidR="00A638BA" w:rsidRPr="00A638BA">
        <w:rPr>
          <w:sz w:val="28"/>
        </w:rPr>
        <w:t>.</w:t>
      </w:r>
      <w:r w:rsidR="00921A0A" w:rsidRPr="00B76867">
        <w:t xml:space="preserve"> Before she </w:t>
      </w:r>
      <w:r w:rsidR="00921A0A" w:rsidRPr="00B76867">
        <w:lastRenderedPageBreak/>
        <w:t>was killed</w:t>
      </w:r>
      <w:r w:rsidR="00A638BA" w:rsidRPr="00A638BA">
        <w:rPr>
          <w:sz w:val="28"/>
        </w:rPr>
        <w:t>,</w:t>
      </w:r>
      <w:r w:rsidR="00921A0A" w:rsidRPr="00B76867">
        <w:t xml:space="preserve"> the girl </w:t>
      </w:r>
      <w:r w:rsidR="00F11267" w:rsidRPr="00B76867">
        <w:t>who had a</w:t>
      </w:r>
      <w:r w:rsidR="00921A0A" w:rsidRPr="00B76867">
        <w:t xml:space="preserve"> grudge against the world</w:t>
      </w:r>
      <w:r w:rsidR="00A638BA" w:rsidRPr="00A638BA">
        <w:rPr>
          <w:sz w:val="28"/>
        </w:rPr>
        <w:t>,</w:t>
      </w:r>
      <w:r w:rsidR="00921A0A" w:rsidRPr="00B76867">
        <w:t xml:space="preserve"> used her supernatural psychic power to cast a curse upon the video tape so that anyone who watches it will die in seven days</w:t>
      </w:r>
      <w:r w:rsidR="00A638BA" w:rsidRPr="00A638BA">
        <w:rPr>
          <w:sz w:val="28"/>
        </w:rPr>
        <w:t>.</w:t>
      </w:r>
      <w:r w:rsidR="00921A0A" w:rsidRPr="00B76867">
        <w:t xml:space="preserve"> The journalist’s child accidentally watches the tape too</w:t>
      </w:r>
      <w:r w:rsidR="00A638BA" w:rsidRPr="00A638BA">
        <w:rPr>
          <w:sz w:val="28"/>
        </w:rPr>
        <w:t>,</w:t>
      </w:r>
      <w:r w:rsidR="00921A0A" w:rsidRPr="00B76867">
        <w:t xml:space="preserve"> so </w:t>
      </w:r>
      <w:r w:rsidR="007F7863">
        <w:t>they try</w:t>
      </w:r>
      <w:r w:rsidR="00921A0A" w:rsidRPr="00B76867">
        <w:t xml:space="preserve"> to save </w:t>
      </w:r>
      <w:r w:rsidR="007F7863">
        <w:t>their</w:t>
      </w:r>
      <w:r w:rsidR="00921A0A" w:rsidRPr="00B76867">
        <w:t xml:space="preserve"> child with the help of </w:t>
      </w:r>
      <w:r w:rsidR="007F7863">
        <w:t>their ex</w:t>
      </w:r>
      <w:r w:rsidR="00A638BA" w:rsidRPr="00A638BA">
        <w:rPr>
          <w:sz w:val="28"/>
        </w:rPr>
        <w:t>,</w:t>
      </w:r>
      <w:r w:rsidR="00921A0A" w:rsidRPr="00B76867">
        <w:t xml:space="preserve"> who </w:t>
      </w:r>
      <w:r w:rsidR="007F7863">
        <w:t xml:space="preserve">has </w:t>
      </w:r>
      <w:r w:rsidR="00921A0A" w:rsidRPr="00B76867">
        <w:t xml:space="preserve">also </w:t>
      </w:r>
      <w:r w:rsidR="007F7863">
        <w:t>seen</w:t>
      </w:r>
      <w:r w:rsidR="00921A0A" w:rsidRPr="00B76867">
        <w:t xml:space="preserve"> the tape</w:t>
      </w:r>
      <w:r w:rsidR="00A638BA" w:rsidRPr="00A638BA">
        <w:rPr>
          <w:sz w:val="28"/>
        </w:rPr>
        <w:t>.</w:t>
      </w:r>
      <w:r w:rsidR="00921A0A" w:rsidRPr="00B76867">
        <w:t xml:space="preserve"> As it turns out</w:t>
      </w:r>
      <w:r w:rsidR="00A638BA" w:rsidRPr="00A638BA">
        <w:rPr>
          <w:sz w:val="28"/>
        </w:rPr>
        <w:t>,</w:t>
      </w:r>
      <w:r w:rsidR="00921A0A" w:rsidRPr="00B76867">
        <w:t xml:space="preserve"> the curse cannot be stopped</w:t>
      </w:r>
      <w:r w:rsidR="00A638BA" w:rsidRPr="00A638BA">
        <w:rPr>
          <w:sz w:val="28"/>
        </w:rPr>
        <w:t>.</w:t>
      </w:r>
      <w:r w:rsidR="00921A0A" w:rsidRPr="00B76867">
        <w:t xml:space="preserve"> The father is in his room on the seventh day since he watched the tape</w:t>
      </w:r>
      <w:r w:rsidR="00A638BA" w:rsidRPr="00A638BA">
        <w:rPr>
          <w:sz w:val="28"/>
        </w:rPr>
        <w:t>,</w:t>
      </w:r>
      <w:r w:rsidR="00921A0A" w:rsidRPr="00B76867">
        <w:t xml:space="preserve"> and the TV suddenly gets turned on automatically</w:t>
      </w:r>
      <w:r w:rsidR="00A638BA" w:rsidRPr="00A638BA">
        <w:rPr>
          <w:sz w:val="28"/>
        </w:rPr>
        <w:t>,</w:t>
      </w:r>
      <w:r w:rsidR="00921A0A" w:rsidRPr="00B76867">
        <w:t xml:space="preserve"> and he sees a well in the middle of the screen</w:t>
      </w:r>
      <w:r w:rsidR="00A638BA" w:rsidRPr="00A638BA">
        <w:rPr>
          <w:sz w:val="28"/>
        </w:rPr>
        <w:t>.</w:t>
      </w:r>
      <w:r w:rsidR="00921A0A" w:rsidRPr="00B76867">
        <w:t xml:space="preserve"> A girl crawls out of the well and crawls out of the </w:t>
      </w:r>
      <w:r w:rsidR="00A066E8">
        <w:t xml:space="preserve">screen if the </w:t>
      </w:r>
      <w:r w:rsidR="00921A0A" w:rsidRPr="00B76867">
        <w:t>TV</w:t>
      </w:r>
      <w:r w:rsidR="00A638BA" w:rsidRPr="00A638BA">
        <w:rPr>
          <w:sz w:val="28"/>
        </w:rPr>
        <w:t>.</w:t>
      </w:r>
      <w:r w:rsidR="00921A0A" w:rsidRPr="00B76867">
        <w:t xml:space="preserve"> Encountered by the ghost </w:t>
      </w:r>
      <w:r w:rsidR="00024C18">
        <w:t>of the girl</w:t>
      </w:r>
      <w:r w:rsidR="00A638BA" w:rsidRPr="00A638BA">
        <w:rPr>
          <w:sz w:val="28"/>
        </w:rPr>
        <w:t>,</w:t>
      </w:r>
      <w:r w:rsidR="00024C18">
        <w:t xml:space="preserve"> who stares at him with rage</w:t>
      </w:r>
      <w:r w:rsidR="00A638BA" w:rsidRPr="00A638BA">
        <w:rPr>
          <w:sz w:val="28"/>
        </w:rPr>
        <w:t>.</w:t>
      </w:r>
      <w:r w:rsidR="00024C18">
        <w:t xml:space="preserve"> T</w:t>
      </w:r>
      <w:r w:rsidR="00921A0A" w:rsidRPr="00B76867">
        <w:t>he father</w:t>
      </w:r>
      <w:r w:rsidR="00024C18">
        <w:t xml:space="preserve"> then</w:t>
      </w:r>
      <w:r w:rsidR="00921A0A" w:rsidRPr="00B76867">
        <w:t xml:space="preserve"> dies</w:t>
      </w:r>
      <w:r w:rsidR="00A638BA" w:rsidRPr="00A638BA">
        <w:rPr>
          <w:sz w:val="28"/>
        </w:rPr>
        <w:t>,</w:t>
      </w:r>
      <w:r w:rsidR="00921A0A" w:rsidRPr="00B76867">
        <w:t xml:space="preserve"> like all other previous victims</w:t>
      </w:r>
      <w:r w:rsidR="00A638BA" w:rsidRPr="00A638BA">
        <w:rPr>
          <w:sz w:val="28"/>
        </w:rPr>
        <w:t>,</w:t>
      </w:r>
      <w:r w:rsidR="00921A0A" w:rsidRPr="00B76867">
        <w:t xml:space="preserve"> </w:t>
      </w:r>
      <w:r w:rsidR="008E59E2" w:rsidRPr="00B76867">
        <w:t>due to</w:t>
      </w:r>
      <w:r w:rsidR="00921A0A" w:rsidRPr="00B76867">
        <w:t xml:space="preserve"> extreme terror and </w:t>
      </w:r>
      <w:r w:rsidR="008E59E2" w:rsidRPr="00B76867">
        <w:t xml:space="preserve">has a </w:t>
      </w:r>
      <w:r w:rsidR="00921A0A" w:rsidRPr="00B76867">
        <w:t>heart attack</w:t>
      </w:r>
      <w:r w:rsidR="00A638BA" w:rsidRPr="00A638BA">
        <w:rPr>
          <w:sz w:val="28"/>
        </w:rPr>
        <w:t>.</w:t>
      </w:r>
      <w:r w:rsidR="00921A0A" w:rsidRPr="00B76867">
        <w:t xml:space="preserve"> </w:t>
      </w:r>
      <w:r w:rsidR="0047497E" w:rsidRPr="00B76867">
        <w:t xml:space="preserve">The </w:t>
      </w:r>
      <w:r w:rsidR="00921A0A" w:rsidRPr="00B76867">
        <w:t>Journalist learns that in order to cheat the curse</w:t>
      </w:r>
      <w:r w:rsidR="00A638BA" w:rsidRPr="00A638BA">
        <w:rPr>
          <w:sz w:val="28"/>
        </w:rPr>
        <w:t>,</w:t>
      </w:r>
      <w:r w:rsidR="00921A0A" w:rsidRPr="00B76867">
        <w:t xml:space="preserve"> whoever watches the tape must make a copy of it and show it to someone else</w:t>
      </w:r>
      <w:r w:rsidR="00A638BA" w:rsidRPr="00A638BA">
        <w:rPr>
          <w:sz w:val="28"/>
        </w:rPr>
        <w:t>.</w:t>
      </w:r>
      <w:r w:rsidR="00B0266D">
        <w:t xml:space="preserve"> Only through passing on the curse to another can one survive</w:t>
      </w:r>
      <w:r w:rsidR="00A638BA" w:rsidRPr="00A638BA">
        <w:rPr>
          <w:sz w:val="28"/>
        </w:rPr>
        <w:t>.</w:t>
      </w:r>
      <w:r w:rsidR="00921A0A" w:rsidRPr="00B76867">
        <w:t xml:space="preserve"> </w:t>
      </w:r>
      <w:r w:rsidR="00872A36" w:rsidRPr="00B76867">
        <w:t>The movie gained great popularity</w:t>
      </w:r>
      <w:r w:rsidR="00A638BA" w:rsidRPr="00A638BA">
        <w:rPr>
          <w:sz w:val="28"/>
        </w:rPr>
        <w:t>,</w:t>
      </w:r>
      <w:r w:rsidR="00872A36" w:rsidRPr="00B76867">
        <w:t xml:space="preserve"> so much so that it was remade by both America and Korea</w:t>
      </w:r>
      <w:r w:rsidR="00A638BA" w:rsidRPr="00A638BA">
        <w:rPr>
          <w:sz w:val="28"/>
        </w:rPr>
        <w:t>,</w:t>
      </w:r>
      <w:r w:rsidR="000351C6" w:rsidRPr="00B76867">
        <w:t xml:space="preserve"> as well as having a sequel in both Japan and America</w:t>
      </w:r>
      <w:r w:rsidR="00A638BA" w:rsidRPr="00A638BA">
        <w:rPr>
          <w:sz w:val="28"/>
        </w:rPr>
        <w:t>.</w:t>
      </w:r>
      <w:r w:rsidR="00872A36" w:rsidRPr="00B76867">
        <w:t xml:space="preserve"> </w:t>
      </w:r>
      <w:r w:rsidR="00341F06" w:rsidRPr="00B76867">
        <w:t>In Hong’s article</w:t>
      </w:r>
      <w:r w:rsidR="00A638BA" w:rsidRPr="00A638BA">
        <w:rPr>
          <w:sz w:val="28"/>
        </w:rPr>
        <w:t>,</w:t>
      </w:r>
      <w:r w:rsidR="00341F06" w:rsidRPr="00B76867">
        <w:t xml:space="preserve"> </w:t>
      </w:r>
      <w:r w:rsidR="00CD724C" w:rsidRPr="00B76867">
        <w:rPr>
          <w:rFonts w:eastAsia="Times New Roman"/>
          <w:i/>
          <w:color w:val="333333"/>
          <w:shd w:val="clear" w:color="auto" w:fill="FFFFFF"/>
        </w:rPr>
        <w:t>The Ring goes to different cultures: A call for cross cultural studies of religious horror films</w:t>
      </w:r>
      <w:r w:rsidR="00A638BA" w:rsidRPr="00A638BA">
        <w:rPr>
          <w:rFonts w:eastAsia="Times New Roman"/>
          <w:color w:val="333333"/>
          <w:sz w:val="28"/>
          <w:shd w:val="clear" w:color="auto" w:fill="FFFFFF"/>
        </w:rPr>
        <w:t>,</w:t>
      </w:r>
      <w:r w:rsidR="00CD724C" w:rsidRPr="00B76867">
        <w:rPr>
          <w:rFonts w:eastAsia="Times New Roman"/>
          <w:color w:val="333333"/>
          <w:shd w:val="clear" w:color="auto" w:fill="FFFFFF"/>
        </w:rPr>
        <w:t xml:space="preserve"> he states that</w:t>
      </w:r>
      <w:r w:rsidR="00A638BA" w:rsidRPr="00A638BA">
        <w:rPr>
          <w:rFonts w:eastAsia="Times New Roman"/>
          <w:color w:val="333333"/>
          <w:sz w:val="28"/>
          <w:shd w:val="clear" w:color="auto" w:fill="FFFFFF"/>
        </w:rPr>
        <w:t>,</w:t>
      </w:r>
    </w:p>
    <w:p w14:paraId="5C10315A" w14:textId="1EB34217" w:rsidR="00CE6F1A" w:rsidRDefault="00EE093E" w:rsidP="00CE6F1A">
      <w:pPr>
        <w:widowControl w:val="0"/>
        <w:autoSpaceDE w:val="0"/>
        <w:autoSpaceDN w:val="0"/>
        <w:adjustRightInd w:val="0"/>
        <w:spacing w:after="240" w:line="480" w:lineRule="auto"/>
        <w:ind w:left="720" w:firstLine="720"/>
        <w:rPr>
          <w:rFonts w:eastAsia="Times New Roman"/>
          <w:color w:val="333333"/>
          <w:shd w:val="clear" w:color="auto" w:fill="FFFFFF"/>
        </w:rPr>
      </w:pPr>
      <w:r w:rsidRPr="00EE093E">
        <w:rPr>
          <w:rFonts w:eastAsia="Times New Roman"/>
          <w:color w:val="333333"/>
          <w:sz w:val="28"/>
          <w:shd w:val="clear" w:color="auto" w:fill="FFFFFF"/>
        </w:rPr>
        <w:t>“</w:t>
      </w:r>
      <w:r w:rsidR="00556919" w:rsidRPr="00B76867">
        <w:rPr>
          <w:rFonts w:eastAsia="Times New Roman"/>
          <w:color w:val="333333"/>
          <w:shd w:val="clear" w:color="auto" w:fill="FFFFFF"/>
        </w:rPr>
        <w:t>the Ring series itself is a cultural product with much cultural power</w:t>
      </w:r>
      <w:r w:rsidR="00A638BA" w:rsidRPr="00A638BA">
        <w:rPr>
          <w:rFonts w:eastAsia="Times New Roman"/>
          <w:color w:val="333333"/>
          <w:sz w:val="28"/>
          <w:shd w:val="clear" w:color="auto" w:fill="FFFFFF"/>
        </w:rPr>
        <w:t>,</w:t>
      </w:r>
      <w:r w:rsidR="00556919" w:rsidRPr="00B76867">
        <w:rPr>
          <w:rFonts w:eastAsia="Times New Roman"/>
          <w:color w:val="333333"/>
          <w:shd w:val="clear" w:color="auto" w:fill="FFFFFF"/>
        </w:rPr>
        <w:t xml:space="preserve"> [with the] definition of cultural power as the capacity of certain works to linger in the mind [and] enter the Canon</w:t>
      </w:r>
      <w:r w:rsidR="00A638BA" w:rsidRPr="00A638BA">
        <w:rPr>
          <w:rFonts w:eastAsia="Times New Roman"/>
          <w:color w:val="333333"/>
          <w:sz w:val="28"/>
          <w:shd w:val="clear" w:color="auto" w:fill="FFFFFF"/>
        </w:rPr>
        <w:t>,</w:t>
      </w:r>
      <w:r w:rsidR="00556919" w:rsidRPr="00B76867">
        <w:rPr>
          <w:rFonts w:eastAsia="Times New Roman"/>
          <w:color w:val="333333"/>
          <w:shd w:val="clear" w:color="auto" w:fill="FFFFFF"/>
        </w:rPr>
        <w:t xml:space="preserve"> it's difficult to argue that ‘the young female ghost crawling out of the TV screen’ as a cultural icon does not have immense cultural </w:t>
      </w:r>
      <w:r w:rsidR="00556919" w:rsidRPr="00B76867">
        <w:rPr>
          <w:rFonts w:eastAsia="Times New Roman"/>
          <w:color w:val="333333"/>
          <w:shd w:val="clear" w:color="auto" w:fill="FFFFFF"/>
        </w:rPr>
        <w:lastRenderedPageBreak/>
        <w:t>power</w:t>
      </w:r>
      <w:r w:rsidRPr="00EE093E">
        <w:rPr>
          <w:rFonts w:eastAsia="Times New Roman"/>
          <w:color w:val="333333"/>
          <w:sz w:val="28"/>
          <w:shd w:val="clear" w:color="auto" w:fill="FFFFFF"/>
        </w:rPr>
        <w:t>”</w:t>
      </w:r>
      <w:r w:rsidR="00E157D8" w:rsidRPr="00B76867">
        <w:rPr>
          <w:rStyle w:val="FootnoteReference"/>
          <w:rFonts w:eastAsia="Times New Roman"/>
          <w:color w:val="333333"/>
          <w:shd w:val="clear" w:color="auto" w:fill="FFFFFF"/>
        </w:rPr>
        <w:footnoteReference w:id="4"/>
      </w:r>
      <w:r w:rsidR="00A638BA" w:rsidRPr="00A638BA">
        <w:rPr>
          <w:rFonts w:eastAsia="Times New Roman"/>
          <w:color w:val="333333"/>
          <w:sz w:val="28"/>
          <w:shd w:val="clear" w:color="auto" w:fill="FFFFFF"/>
        </w:rPr>
        <w:t>.</w:t>
      </w:r>
      <w:r w:rsidR="0006296D" w:rsidRPr="00B76867">
        <w:rPr>
          <w:rFonts w:eastAsia="Times New Roman"/>
          <w:color w:val="333333"/>
          <w:shd w:val="clear" w:color="auto" w:fill="FFFFFF"/>
        </w:rPr>
        <w:t xml:space="preserve"> </w:t>
      </w:r>
    </w:p>
    <w:p w14:paraId="03D2113D" w14:textId="45709488" w:rsidR="00E77D4C" w:rsidRPr="00B76867" w:rsidRDefault="0006296D" w:rsidP="00CE6F1A">
      <w:pPr>
        <w:widowControl w:val="0"/>
        <w:autoSpaceDE w:val="0"/>
        <w:autoSpaceDN w:val="0"/>
        <w:adjustRightInd w:val="0"/>
        <w:spacing w:after="240" w:line="480" w:lineRule="auto"/>
        <w:ind w:firstLine="720"/>
        <w:rPr>
          <w:rFonts w:eastAsia="Times New Roman"/>
          <w:color w:val="333333"/>
          <w:shd w:val="clear" w:color="auto" w:fill="FFFFFF"/>
        </w:rPr>
      </w:pPr>
      <w:r w:rsidRPr="00B76867">
        <w:rPr>
          <w:rFonts w:eastAsia="Times New Roman"/>
          <w:color w:val="333333"/>
          <w:shd w:val="clear" w:color="auto" w:fill="FFFFFF"/>
        </w:rPr>
        <w:t>The image of the girl follows Japanese tradition of showing the ghosts of wronged females as vengeful spirits in all white with long black hair</w:t>
      </w:r>
      <w:r w:rsidR="00A638BA" w:rsidRPr="00A638BA">
        <w:rPr>
          <w:rFonts w:eastAsia="Times New Roman"/>
          <w:color w:val="333333"/>
          <w:sz w:val="28"/>
          <w:shd w:val="clear" w:color="auto" w:fill="FFFFFF"/>
        </w:rPr>
        <w:t>.</w:t>
      </w:r>
      <w:r w:rsidRPr="00B76867">
        <w:rPr>
          <w:rFonts w:eastAsia="Times New Roman"/>
          <w:color w:val="333333"/>
          <w:shd w:val="clear" w:color="auto" w:fill="FFFFFF"/>
        </w:rPr>
        <w:t xml:space="preserve"> This visual imagery is the way many female ghost</w:t>
      </w:r>
      <w:r w:rsidR="00A52D37" w:rsidRPr="00B76867">
        <w:rPr>
          <w:rFonts w:eastAsia="Times New Roman"/>
          <w:color w:val="333333"/>
          <w:shd w:val="clear" w:color="auto" w:fill="FFFFFF"/>
        </w:rPr>
        <w:t>s</w:t>
      </w:r>
      <w:r w:rsidRPr="00B76867">
        <w:rPr>
          <w:rFonts w:eastAsia="Times New Roman"/>
          <w:color w:val="333333"/>
          <w:shd w:val="clear" w:color="auto" w:fill="FFFFFF"/>
        </w:rPr>
        <w:t xml:space="preserve"> have been historically portrayed</w:t>
      </w:r>
      <w:r w:rsidR="00A638BA" w:rsidRPr="00A638BA">
        <w:rPr>
          <w:rFonts w:eastAsia="Times New Roman"/>
          <w:color w:val="333333"/>
          <w:sz w:val="28"/>
          <w:shd w:val="clear" w:color="auto" w:fill="FFFFFF"/>
        </w:rPr>
        <w:t>,</w:t>
      </w:r>
      <w:r w:rsidR="00A52D37" w:rsidRPr="00B76867">
        <w:rPr>
          <w:rFonts w:eastAsia="Times New Roman"/>
          <w:color w:val="333333"/>
          <w:shd w:val="clear" w:color="auto" w:fill="FFFFFF"/>
        </w:rPr>
        <w:t xml:space="preserve"> and by showing that in a movie that gained such popularity</w:t>
      </w:r>
      <w:r w:rsidR="00A638BA" w:rsidRPr="00A638BA">
        <w:rPr>
          <w:rFonts w:eastAsia="Times New Roman"/>
          <w:color w:val="333333"/>
          <w:sz w:val="28"/>
          <w:shd w:val="clear" w:color="auto" w:fill="FFFFFF"/>
        </w:rPr>
        <w:t>,</w:t>
      </w:r>
      <w:r w:rsidR="00A52D37" w:rsidRPr="00B76867">
        <w:rPr>
          <w:rFonts w:eastAsia="Times New Roman"/>
          <w:color w:val="333333"/>
          <w:shd w:val="clear" w:color="auto" w:fill="FFFFFF"/>
        </w:rPr>
        <w:t xml:space="preserve"> it is able to </w:t>
      </w:r>
      <w:r w:rsidR="00FA7575" w:rsidRPr="00B76867">
        <w:rPr>
          <w:rFonts w:eastAsia="Times New Roman"/>
          <w:color w:val="333333"/>
          <w:shd w:val="clear" w:color="auto" w:fill="FFFFFF"/>
        </w:rPr>
        <w:t>perpetuate and continue old Japanese cultural concepts into new Japanese pop culture</w:t>
      </w:r>
      <w:r w:rsidR="00A638BA" w:rsidRPr="00A638BA">
        <w:rPr>
          <w:rFonts w:eastAsia="Times New Roman"/>
          <w:color w:val="333333"/>
          <w:sz w:val="28"/>
          <w:shd w:val="clear" w:color="auto" w:fill="FFFFFF"/>
        </w:rPr>
        <w:t>.</w:t>
      </w:r>
      <w:r w:rsidR="0092276D" w:rsidRPr="00B76867">
        <w:rPr>
          <w:rFonts w:eastAsia="Times New Roman"/>
          <w:color w:val="333333"/>
          <w:shd w:val="clear" w:color="auto" w:fill="FFFFFF"/>
        </w:rPr>
        <w:t xml:space="preserve"> These types of female ghosts have been in stories since the Edo Period and</w:t>
      </w:r>
      <w:r w:rsidR="00A638BA" w:rsidRPr="00A638BA">
        <w:rPr>
          <w:rFonts w:eastAsia="Times New Roman"/>
          <w:color w:val="333333"/>
          <w:sz w:val="28"/>
          <w:shd w:val="clear" w:color="auto" w:fill="FFFFFF"/>
        </w:rPr>
        <w:t>,</w:t>
      </w:r>
      <w:r w:rsidR="0092276D" w:rsidRPr="00B76867">
        <w:rPr>
          <w:rFonts w:eastAsia="Times New Roman"/>
          <w:color w:val="333333"/>
          <w:shd w:val="clear" w:color="auto" w:fill="FFFFFF"/>
        </w:rPr>
        <w:t xml:space="preserve"> similar to </w:t>
      </w:r>
      <w:r w:rsidR="0092276D" w:rsidRPr="00B76867">
        <w:rPr>
          <w:rFonts w:eastAsia="Times New Roman"/>
          <w:i/>
          <w:color w:val="333333"/>
          <w:shd w:val="clear" w:color="auto" w:fill="FFFFFF"/>
        </w:rPr>
        <w:t>Hoichi the Earless</w:t>
      </w:r>
      <w:r w:rsidR="00A638BA" w:rsidRPr="00A638BA">
        <w:rPr>
          <w:rFonts w:eastAsia="Times New Roman"/>
          <w:color w:val="333333"/>
          <w:sz w:val="28"/>
          <w:shd w:val="clear" w:color="auto" w:fill="FFFFFF"/>
        </w:rPr>
        <w:t>,</w:t>
      </w:r>
      <w:r w:rsidR="0092276D" w:rsidRPr="00B76867">
        <w:rPr>
          <w:rFonts w:eastAsia="Times New Roman"/>
          <w:color w:val="333333"/>
          <w:shd w:val="clear" w:color="auto" w:fill="FFFFFF"/>
        </w:rPr>
        <w:t xml:space="preserve"> </w:t>
      </w:r>
      <w:r w:rsidR="00373132" w:rsidRPr="00B76867">
        <w:rPr>
          <w:rFonts w:eastAsia="Times New Roman"/>
          <w:color w:val="333333"/>
          <w:shd w:val="clear" w:color="auto" w:fill="FFFFFF"/>
        </w:rPr>
        <w:t>appeared</w:t>
      </w:r>
      <w:r w:rsidR="0092276D" w:rsidRPr="00B76867">
        <w:rPr>
          <w:rFonts w:eastAsia="Times New Roman"/>
          <w:color w:val="333333"/>
          <w:shd w:val="clear" w:color="auto" w:fill="FFFFFF"/>
        </w:rPr>
        <w:t xml:space="preserve"> in ghost stories of old</w:t>
      </w:r>
      <w:r w:rsidR="00A638BA" w:rsidRPr="00A638BA">
        <w:rPr>
          <w:rFonts w:eastAsia="Times New Roman"/>
          <w:color w:val="333333"/>
          <w:sz w:val="28"/>
          <w:shd w:val="clear" w:color="auto" w:fill="FFFFFF"/>
        </w:rPr>
        <w:t>.</w:t>
      </w:r>
      <w:r w:rsidR="0092276D" w:rsidRPr="00B76867">
        <w:rPr>
          <w:rFonts w:eastAsia="Times New Roman"/>
          <w:color w:val="333333"/>
          <w:shd w:val="clear" w:color="auto" w:fill="FFFFFF"/>
        </w:rPr>
        <w:t xml:space="preserve"> </w:t>
      </w:r>
      <w:r w:rsidR="00373132" w:rsidRPr="00B76867">
        <w:rPr>
          <w:rFonts w:eastAsia="Times New Roman"/>
          <w:color w:val="333333"/>
          <w:shd w:val="clear" w:color="auto" w:fill="FFFFFF"/>
        </w:rPr>
        <w:t>This ties in with my earlier point the Japanese historical concepts can be carried into current pop culture</w:t>
      </w:r>
      <w:r w:rsidR="00A638BA" w:rsidRPr="00A638BA">
        <w:rPr>
          <w:rFonts w:eastAsia="Times New Roman"/>
          <w:color w:val="333333"/>
          <w:sz w:val="28"/>
          <w:shd w:val="clear" w:color="auto" w:fill="FFFFFF"/>
        </w:rPr>
        <w:t>,</w:t>
      </w:r>
      <w:r w:rsidR="00373132" w:rsidRPr="00B76867">
        <w:rPr>
          <w:rFonts w:eastAsia="Times New Roman"/>
          <w:color w:val="333333"/>
          <w:shd w:val="clear" w:color="auto" w:fill="FFFFFF"/>
        </w:rPr>
        <w:t xml:space="preserve"> with horror movies serving as a medium</w:t>
      </w:r>
      <w:r w:rsidR="00A638BA" w:rsidRPr="00A638BA">
        <w:rPr>
          <w:rFonts w:eastAsia="Times New Roman"/>
          <w:color w:val="333333"/>
          <w:sz w:val="28"/>
          <w:shd w:val="clear" w:color="auto" w:fill="FFFFFF"/>
        </w:rPr>
        <w:t>.</w:t>
      </w:r>
    </w:p>
    <w:p w14:paraId="317396CF" w14:textId="70CF292B" w:rsidR="001A1E29" w:rsidRPr="001A1E29" w:rsidRDefault="00C277BF" w:rsidP="00872A36">
      <w:pPr>
        <w:widowControl w:val="0"/>
        <w:autoSpaceDE w:val="0"/>
        <w:autoSpaceDN w:val="0"/>
        <w:adjustRightInd w:val="0"/>
        <w:spacing w:after="240" w:line="480" w:lineRule="auto"/>
        <w:jc w:val="both"/>
        <w:rPr>
          <w:rFonts w:eastAsia="Times New Roman"/>
          <w:i/>
          <w:color w:val="333333"/>
          <w:sz w:val="28"/>
          <w:szCs w:val="28"/>
          <w:u w:val="single"/>
          <w:shd w:val="clear" w:color="auto" w:fill="FFFFFF"/>
        </w:rPr>
      </w:pPr>
      <w:r w:rsidRPr="00B76867">
        <w:rPr>
          <w:rFonts w:eastAsia="Times New Roman"/>
          <w:color w:val="333333"/>
          <w:shd w:val="clear" w:color="auto" w:fill="FFFFFF"/>
        </w:rPr>
        <w:tab/>
      </w:r>
      <w:r w:rsidR="001A1E29" w:rsidRPr="001A1E29">
        <w:rPr>
          <w:rFonts w:eastAsia="Times New Roman"/>
          <w:i/>
          <w:color w:val="333333"/>
          <w:sz w:val="28"/>
          <w:szCs w:val="28"/>
          <w:u w:val="single"/>
          <w:shd w:val="clear" w:color="auto" w:fill="FFFFFF"/>
        </w:rPr>
        <w:t>Ju-on</w:t>
      </w:r>
    </w:p>
    <w:p w14:paraId="7FD720F4" w14:textId="62C026BD" w:rsidR="006B43DF" w:rsidRDefault="00C277BF" w:rsidP="001A1E29">
      <w:pPr>
        <w:widowControl w:val="0"/>
        <w:autoSpaceDE w:val="0"/>
        <w:autoSpaceDN w:val="0"/>
        <w:adjustRightInd w:val="0"/>
        <w:spacing w:after="240" w:line="480" w:lineRule="auto"/>
        <w:ind w:firstLine="720"/>
        <w:jc w:val="both"/>
        <w:rPr>
          <w:rFonts w:eastAsia="Times New Roman"/>
          <w:color w:val="333333"/>
          <w:shd w:val="clear" w:color="auto" w:fill="FFFFFF"/>
        </w:rPr>
      </w:pPr>
      <w:r w:rsidRPr="00B76867">
        <w:rPr>
          <w:rFonts w:eastAsia="Times New Roman"/>
          <w:color w:val="333333"/>
          <w:shd w:val="clear" w:color="auto" w:fill="FFFFFF"/>
        </w:rPr>
        <w:t>The second movie</w:t>
      </w:r>
      <w:r w:rsidR="00A638BA" w:rsidRPr="00A638BA">
        <w:rPr>
          <w:rFonts w:eastAsia="Times New Roman"/>
          <w:color w:val="333333"/>
          <w:sz w:val="28"/>
          <w:shd w:val="clear" w:color="auto" w:fill="FFFFFF"/>
        </w:rPr>
        <w:t>,</w:t>
      </w:r>
      <w:r w:rsidRPr="00B76867">
        <w:rPr>
          <w:rFonts w:eastAsia="Times New Roman"/>
          <w:color w:val="333333"/>
          <w:shd w:val="clear" w:color="auto" w:fill="FFFFFF"/>
        </w:rPr>
        <w:t xml:space="preserve"> </w:t>
      </w:r>
      <w:r w:rsidRPr="00B76867">
        <w:rPr>
          <w:rFonts w:eastAsia="Times New Roman"/>
          <w:i/>
          <w:color w:val="333333"/>
          <w:shd w:val="clear" w:color="auto" w:fill="FFFFFF"/>
        </w:rPr>
        <w:t>Ju-on</w:t>
      </w:r>
      <w:r w:rsidRPr="00B76867">
        <w:rPr>
          <w:rFonts w:eastAsia="Times New Roman"/>
          <w:color w:val="333333"/>
          <w:shd w:val="clear" w:color="auto" w:fill="FFFFFF"/>
        </w:rPr>
        <w:t xml:space="preserve"> (The Grudge) was </w:t>
      </w:r>
      <w:r w:rsidR="00C53C3D" w:rsidRPr="00B76867">
        <w:rPr>
          <w:rFonts w:eastAsia="Times New Roman"/>
          <w:color w:val="333333"/>
          <w:shd w:val="clear" w:color="auto" w:fill="FFFFFF"/>
        </w:rPr>
        <w:t>released in 2003</w:t>
      </w:r>
      <w:r w:rsidR="00A638BA" w:rsidRPr="00A638BA">
        <w:rPr>
          <w:rFonts w:eastAsia="Times New Roman"/>
          <w:color w:val="333333"/>
          <w:sz w:val="28"/>
          <w:shd w:val="clear" w:color="auto" w:fill="FFFFFF"/>
        </w:rPr>
        <w:t>,</w:t>
      </w:r>
      <w:r w:rsidR="00C53C3D" w:rsidRPr="00B76867">
        <w:rPr>
          <w:rFonts w:eastAsia="Times New Roman"/>
          <w:color w:val="333333"/>
          <w:shd w:val="clear" w:color="auto" w:fill="FFFFFF"/>
        </w:rPr>
        <w:t xml:space="preserve"> and has similar imagery of </w:t>
      </w:r>
      <w:r w:rsidR="00C53C3D" w:rsidRPr="00B76867">
        <w:rPr>
          <w:rFonts w:eastAsia="Times New Roman"/>
          <w:i/>
          <w:color w:val="333333"/>
          <w:shd w:val="clear" w:color="auto" w:fill="FFFFFF"/>
        </w:rPr>
        <w:t>Ringu</w:t>
      </w:r>
      <w:r w:rsidR="00A638BA" w:rsidRPr="00A638BA">
        <w:rPr>
          <w:rFonts w:eastAsia="Times New Roman"/>
          <w:color w:val="333333"/>
          <w:sz w:val="28"/>
          <w:shd w:val="clear" w:color="auto" w:fill="FFFFFF"/>
        </w:rPr>
        <w:t>,</w:t>
      </w:r>
      <w:r w:rsidR="00E8418A" w:rsidRPr="00B76867">
        <w:rPr>
          <w:rFonts w:eastAsia="Times New Roman"/>
          <w:color w:val="333333"/>
          <w:shd w:val="clear" w:color="auto" w:fill="FFFFFF"/>
        </w:rPr>
        <w:t xml:space="preserve"> with the ghost being clothed in white and having black hair</w:t>
      </w:r>
      <w:r w:rsidR="00A638BA" w:rsidRPr="00A638BA">
        <w:rPr>
          <w:rFonts w:eastAsia="Times New Roman"/>
          <w:color w:val="333333"/>
          <w:sz w:val="28"/>
          <w:shd w:val="clear" w:color="auto" w:fill="FFFFFF"/>
        </w:rPr>
        <w:t>.</w:t>
      </w:r>
      <w:r w:rsidR="00E8418A" w:rsidRPr="00B76867">
        <w:rPr>
          <w:rFonts w:eastAsia="Times New Roman"/>
          <w:color w:val="333333"/>
          <w:shd w:val="clear" w:color="auto" w:fill="FFFFFF"/>
        </w:rPr>
        <w:t xml:space="preserve"> </w:t>
      </w:r>
      <w:r w:rsidR="00A928FE" w:rsidRPr="00B76867">
        <w:rPr>
          <w:rFonts w:eastAsia="Times New Roman"/>
          <w:color w:val="333333"/>
          <w:shd w:val="clear" w:color="auto" w:fill="FFFFFF"/>
        </w:rPr>
        <w:t>The story features a house that is cursed by the ghosts haunting it</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A husband finds out his wife is in love with someone else</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and kills her and their son</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Her ghost in turn kills him</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and any subsequent people who set foot in the cursed home</w:t>
      </w:r>
      <w:r w:rsidR="00A638BA" w:rsidRPr="00A638BA">
        <w:rPr>
          <w:rFonts w:eastAsia="Times New Roman"/>
          <w:color w:val="333333"/>
          <w:sz w:val="28"/>
          <w:shd w:val="clear" w:color="auto" w:fill="FFFFFF"/>
        </w:rPr>
        <w:t>.</w:t>
      </w:r>
      <w:r w:rsidR="00546E70">
        <w:rPr>
          <w:rFonts w:eastAsia="Times New Roman"/>
          <w:color w:val="333333"/>
          <w:shd w:val="clear" w:color="auto" w:fill="FFFFFF"/>
        </w:rPr>
        <w:t xml:space="preserve"> Even when one girl managed to run away</w:t>
      </w:r>
      <w:r w:rsidR="00A638BA" w:rsidRPr="00A638BA">
        <w:rPr>
          <w:rFonts w:eastAsia="Times New Roman"/>
          <w:color w:val="333333"/>
          <w:sz w:val="28"/>
          <w:shd w:val="clear" w:color="auto" w:fill="FFFFFF"/>
        </w:rPr>
        <w:t>,</w:t>
      </w:r>
      <w:r w:rsidR="00546E70">
        <w:rPr>
          <w:rFonts w:eastAsia="Times New Roman"/>
          <w:color w:val="333333"/>
          <w:shd w:val="clear" w:color="auto" w:fill="FFFFFF"/>
        </w:rPr>
        <w:t xml:space="preserve"> her two friends who she left behind to die</w:t>
      </w:r>
      <w:r w:rsidR="00A638BA" w:rsidRPr="00A638BA">
        <w:rPr>
          <w:rFonts w:eastAsia="Times New Roman"/>
          <w:color w:val="333333"/>
          <w:sz w:val="28"/>
          <w:shd w:val="clear" w:color="auto" w:fill="FFFFFF"/>
        </w:rPr>
        <w:t>,</w:t>
      </w:r>
      <w:r w:rsidR="00546E70">
        <w:rPr>
          <w:rFonts w:eastAsia="Times New Roman"/>
          <w:color w:val="333333"/>
          <w:shd w:val="clear" w:color="auto" w:fill="FFFFFF"/>
        </w:rPr>
        <w:t xml:space="preserve"> turned around and haunted</w:t>
      </w:r>
      <w:r w:rsidR="00761C32">
        <w:rPr>
          <w:rFonts w:eastAsia="Times New Roman"/>
          <w:color w:val="333333"/>
          <w:shd w:val="clear" w:color="auto" w:fill="FFFFFF"/>
        </w:rPr>
        <w:t xml:space="preserve"> and killed</w:t>
      </w:r>
      <w:r w:rsidR="00546E70">
        <w:rPr>
          <w:rFonts w:eastAsia="Times New Roman"/>
          <w:color w:val="333333"/>
          <w:shd w:val="clear" w:color="auto" w:fill="FFFFFF"/>
        </w:rPr>
        <w:t xml:space="preserve"> her</w:t>
      </w:r>
      <w:r w:rsidR="00761C32">
        <w:rPr>
          <w:rFonts w:eastAsia="Times New Roman"/>
          <w:color w:val="333333"/>
          <w:shd w:val="clear" w:color="auto" w:fill="FFFFFF"/>
        </w:rPr>
        <w:t xml:space="preserve"> </w:t>
      </w:r>
      <w:r w:rsidR="00761C32">
        <w:rPr>
          <w:rFonts w:eastAsia="Times New Roman"/>
          <w:color w:val="333333"/>
          <w:shd w:val="clear" w:color="auto" w:fill="FFFFFF"/>
        </w:rPr>
        <w:lastRenderedPageBreak/>
        <w:t>as vengeance for he</w:t>
      </w:r>
      <w:r w:rsidR="005623F7">
        <w:rPr>
          <w:rFonts w:eastAsia="Times New Roman"/>
          <w:color w:val="333333"/>
          <w:shd w:val="clear" w:color="auto" w:fill="FFFFFF"/>
        </w:rPr>
        <w:t>r</w:t>
      </w:r>
      <w:r w:rsidR="00761C32">
        <w:rPr>
          <w:rFonts w:eastAsia="Times New Roman"/>
          <w:color w:val="333333"/>
          <w:shd w:val="clear" w:color="auto" w:fill="FFFFFF"/>
        </w:rPr>
        <w:t xml:space="preserve"> abandoning them</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The people who are killed are then turned into vengeful spirits themselves</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w:t>
      </w:r>
      <w:r w:rsidR="00A371ED" w:rsidRPr="00B76867">
        <w:rPr>
          <w:rFonts w:eastAsia="Times New Roman"/>
          <w:color w:val="333333"/>
          <w:shd w:val="clear" w:color="auto" w:fill="FFFFFF"/>
        </w:rPr>
        <w:t>This movie also became popular enough to</w:t>
      </w:r>
      <w:r w:rsidR="00EB7F8D" w:rsidRPr="00B76867">
        <w:rPr>
          <w:rFonts w:eastAsia="Times New Roman"/>
          <w:color w:val="333333"/>
          <w:shd w:val="clear" w:color="auto" w:fill="FFFFFF"/>
        </w:rPr>
        <w:t xml:space="preserve"> travel overseas and be remade</w:t>
      </w:r>
      <w:r w:rsidR="00A638BA" w:rsidRPr="00A638BA">
        <w:rPr>
          <w:rFonts w:eastAsia="Times New Roman"/>
          <w:color w:val="333333"/>
          <w:sz w:val="28"/>
          <w:shd w:val="clear" w:color="auto" w:fill="FFFFFF"/>
        </w:rPr>
        <w:t>.</w:t>
      </w:r>
      <w:r w:rsidR="0021247F" w:rsidRPr="00B76867">
        <w:rPr>
          <w:rFonts w:eastAsia="Times New Roman"/>
          <w:color w:val="333333"/>
          <w:shd w:val="clear" w:color="auto" w:fill="FFFFFF"/>
        </w:rPr>
        <w:t xml:space="preserve"> </w:t>
      </w:r>
      <w:r w:rsidR="00A928FE" w:rsidRPr="00B76867">
        <w:rPr>
          <w:rFonts w:eastAsia="Times New Roman"/>
          <w:color w:val="333333"/>
          <w:shd w:val="clear" w:color="auto" w:fill="FFFFFF"/>
        </w:rPr>
        <w:t>In another articl</w:t>
      </w:r>
      <w:r w:rsidR="001B5498" w:rsidRPr="00B76867">
        <w:rPr>
          <w:rFonts w:eastAsia="Times New Roman"/>
          <w:color w:val="333333"/>
          <w:shd w:val="clear" w:color="auto" w:fill="FFFFFF"/>
        </w:rPr>
        <w:t>e</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by Valerie Wee</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she states that</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w:t>
      </w:r>
      <w:r w:rsidR="00EE093E" w:rsidRPr="00EE093E">
        <w:rPr>
          <w:rFonts w:eastAsia="Times New Roman"/>
          <w:color w:val="333333"/>
          <w:sz w:val="28"/>
          <w:shd w:val="clear" w:color="auto" w:fill="FFFFFF"/>
        </w:rPr>
        <w:t>“</w:t>
      </w:r>
      <w:r w:rsidR="00A928FE" w:rsidRPr="00B76867">
        <w:rPr>
          <w:rFonts w:eastAsia="Times New Roman"/>
          <w:color w:val="333333"/>
          <w:shd w:val="clear" w:color="auto" w:fill="FFFFFF"/>
        </w:rPr>
        <w:t>in all these ghost tales</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the vengeful spirits of these dead women return to wreak vengeance on their murder</w:t>
      </w:r>
      <w:r w:rsidR="00B76867" w:rsidRPr="00B76867">
        <w:rPr>
          <w:rFonts w:eastAsia="Times New Roman"/>
          <w:color w:val="333333"/>
          <w:shd w:val="clear" w:color="auto" w:fill="FFFFFF"/>
        </w:rPr>
        <w:t>er</w:t>
      </w:r>
      <w:r w:rsidR="00A928FE" w:rsidRPr="00B76867">
        <w:rPr>
          <w:rFonts w:eastAsia="Times New Roman"/>
          <w:color w:val="333333"/>
          <w:shd w:val="clear" w:color="auto" w:fill="FFFFFF"/>
        </w:rPr>
        <w:t>s</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and in some instances</w:t>
      </w:r>
      <w:r w:rsidR="00A638BA" w:rsidRPr="00A638BA">
        <w:rPr>
          <w:rFonts w:eastAsia="Times New Roman"/>
          <w:color w:val="333333"/>
          <w:sz w:val="28"/>
          <w:shd w:val="clear" w:color="auto" w:fill="FFFFFF"/>
        </w:rPr>
        <w:t>,</w:t>
      </w:r>
      <w:r w:rsidR="00A928FE" w:rsidRPr="00B76867">
        <w:rPr>
          <w:rFonts w:eastAsia="Times New Roman"/>
          <w:color w:val="333333"/>
          <w:shd w:val="clear" w:color="auto" w:fill="FFFFFF"/>
        </w:rPr>
        <w:t xml:space="preserve"> on society as a whole</w:t>
      </w:r>
      <w:r w:rsidR="00EE093E" w:rsidRPr="00EE093E">
        <w:rPr>
          <w:rFonts w:eastAsia="Times New Roman"/>
          <w:color w:val="333333"/>
          <w:sz w:val="28"/>
          <w:shd w:val="clear" w:color="auto" w:fill="FFFFFF"/>
        </w:rPr>
        <w:t>”</w:t>
      </w:r>
      <w:r w:rsidR="008A5AFF" w:rsidRPr="00B76867">
        <w:rPr>
          <w:rStyle w:val="FootnoteReference"/>
          <w:rFonts w:eastAsia="Times New Roman"/>
          <w:color w:val="333333"/>
          <w:shd w:val="clear" w:color="auto" w:fill="FFFFFF"/>
        </w:rPr>
        <w:footnoteReference w:id="5"/>
      </w:r>
      <w:r w:rsidR="00A638BA" w:rsidRPr="00A638BA">
        <w:rPr>
          <w:rFonts w:eastAsia="Times New Roman"/>
          <w:color w:val="333333"/>
          <w:sz w:val="28"/>
          <w:shd w:val="clear" w:color="auto" w:fill="FFFFFF"/>
        </w:rPr>
        <w:t>,</w:t>
      </w:r>
      <w:r w:rsidR="008A5AFF" w:rsidRPr="00B76867">
        <w:rPr>
          <w:rFonts w:eastAsia="Times New Roman"/>
          <w:color w:val="333333"/>
          <w:shd w:val="clear" w:color="auto" w:fill="FFFFFF"/>
        </w:rPr>
        <w:t xml:space="preserve"> </w:t>
      </w:r>
      <w:r w:rsidR="001B5498" w:rsidRPr="00B76867">
        <w:rPr>
          <w:rFonts w:eastAsia="Times New Roman"/>
          <w:color w:val="333333"/>
          <w:shd w:val="clear" w:color="auto" w:fill="FFFFFF"/>
        </w:rPr>
        <w:t xml:space="preserve"> </w:t>
      </w:r>
      <w:r w:rsidR="00B76867" w:rsidRPr="00B76867">
        <w:rPr>
          <w:rFonts w:eastAsia="Times New Roman"/>
          <w:color w:val="333333"/>
          <w:shd w:val="clear" w:color="auto" w:fill="FFFFFF"/>
        </w:rPr>
        <w:t>which is thoroughly represented in this movie</w:t>
      </w:r>
      <w:r w:rsidR="00A638BA" w:rsidRPr="00A638BA">
        <w:rPr>
          <w:rFonts w:eastAsia="Times New Roman"/>
          <w:color w:val="333333"/>
          <w:sz w:val="28"/>
          <w:shd w:val="clear" w:color="auto" w:fill="FFFFFF"/>
        </w:rPr>
        <w:t>.</w:t>
      </w:r>
      <w:r w:rsidR="00546E70">
        <w:rPr>
          <w:rFonts w:eastAsia="Times New Roman"/>
          <w:color w:val="333333"/>
          <w:shd w:val="clear" w:color="auto" w:fill="FFFFFF"/>
        </w:rPr>
        <w:t xml:space="preserve"> </w:t>
      </w:r>
    </w:p>
    <w:p w14:paraId="1D385D93" w14:textId="7FC1DDAC" w:rsidR="00C277BF" w:rsidRDefault="00546E70" w:rsidP="006B43DF">
      <w:pPr>
        <w:widowControl w:val="0"/>
        <w:autoSpaceDE w:val="0"/>
        <w:autoSpaceDN w:val="0"/>
        <w:adjustRightInd w:val="0"/>
        <w:spacing w:after="240" w:line="480" w:lineRule="auto"/>
        <w:ind w:firstLine="720"/>
        <w:jc w:val="both"/>
        <w:rPr>
          <w:rFonts w:eastAsia="Times New Roman"/>
          <w:color w:val="333333"/>
          <w:shd w:val="clear" w:color="auto" w:fill="FFFFFF"/>
        </w:rPr>
      </w:pPr>
      <w:r>
        <w:rPr>
          <w:rFonts w:eastAsia="Times New Roman"/>
          <w:color w:val="333333"/>
          <w:shd w:val="clear" w:color="auto" w:fill="FFFFFF"/>
        </w:rPr>
        <w:t>The female ghost idea and aesthetic of Japan is very distinct</w:t>
      </w:r>
      <w:r w:rsidR="00A638BA" w:rsidRPr="00A638BA">
        <w:rPr>
          <w:rFonts w:eastAsia="Times New Roman"/>
          <w:color w:val="333333"/>
          <w:sz w:val="28"/>
          <w:shd w:val="clear" w:color="auto" w:fill="FFFFFF"/>
        </w:rPr>
        <w:t>,</w:t>
      </w:r>
      <w:r>
        <w:rPr>
          <w:rFonts w:eastAsia="Times New Roman"/>
          <w:color w:val="333333"/>
          <w:shd w:val="clear" w:color="auto" w:fill="FFFFFF"/>
        </w:rPr>
        <w:t xml:space="preserve"> and through these two movies</w:t>
      </w:r>
      <w:r w:rsidR="00A638BA" w:rsidRPr="00A638BA">
        <w:rPr>
          <w:rFonts w:eastAsia="Times New Roman"/>
          <w:color w:val="333333"/>
          <w:sz w:val="28"/>
          <w:shd w:val="clear" w:color="auto" w:fill="FFFFFF"/>
        </w:rPr>
        <w:t>,</w:t>
      </w:r>
      <w:r>
        <w:rPr>
          <w:rFonts w:eastAsia="Times New Roman"/>
          <w:color w:val="333333"/>
          <w:shd w:val="clear" w:color="auto" w:fill="FFFFFF"/>
        </w:rPr>
        <w:t xml:space="preserve"> it is shown how </w:t>
      </w:r>
      <w:r w:rsidR="00EA1CBA">
        <w:rPr>
          <w:rFonts w:eastAsia="Times New Roman"/>
          <w:color w:val="333333"/>
          <w:shd w:val="clear" w:color="auto" w:fill="FFFFFF"/>
        </w:rPr>
        <w:t>these historical aspects of Japanese culture are translated into modern Japanese pop culture through Horror</w:t>
      </w:r>
      <w:r w:rsidR="00A638BA" w:rsidRPr="00A638BA">
        <w:rPr>
          <w:rFonts w:eastAsia="Times New Roman"/>
          <w:color w:val="333333"/>
          <w:sz w:val="28"/>
          <w:shd w:val="clear" w:color="auto" w:fill="FFFFFF"/>
        </w:rPr>
        <w:t>.</w:t>
      </w:r>
      <w:r w:rsidR="00F84748">
        <w:rPr>
          <w:rFonts w:eastAsia="Times New Roman"/>
          <w:color w:val="333333"/>
          <w:shd w:val="clear" w:color="auto" w:fill="FFFFFF"/>
        </w:rPr>
        <w:t xml:space="preserve"> </w:t>
      </w:r>
      <w:r w:rsidR="001A22F0">
        <w:rPr>
          <w:rFonts w:eastAsia="Times New Roman"/>
          <w:color w:val="333333"/>
          <w:shd w:val="clear" w:color="auto" w:fill="FFFFFF"/>
        </w:rPr>
        <w:t>Movies have a great ability to share and carry on aspects of culture that otherwise might be lost due to age or time</w:t>
      </w:r>
      <w:r w:rsidR="00A638BA" w:rsidRPr="00A638BA">
        <w:rPr>
          <w:rFonts w:eastAsia="Times New Roman"/>
          <w:color w:val="333333"/>
          <w:sz w:val="28"/>
          <w:shd w:val="clear" w:color="auto" w:fill="FFFFFF"/>
        </w:rPr>
        <w:t>,</w:t>
      </w:r>
      <w:r w:rsidR="001A22F0">
        <w:rPr>
          <w:rFonts w:eastAsia="Times New Roman"/>
          <w:color w:val="333333"/>
          <w:shd w:val="clear" w:color="auto" w:fill="FFFFFF"/>
        </w:rPr>
        <w:t xml:space="preserve"> and are able to make new again those cultural aspects</w:t>
      </w:r>
      <w:r w:rsidR="00A638BA" w:rsidRPr="00A638BA">
        <w:rPr>
          <w:rFonts w:eastAsia="Times New Roman"/>
          <w:color w:val="333333"/>
          <w:sz w:val="28"/>
          <w:shd w:val="clear" w:color="auto" w:fill="FFFFFF"/>
        </w:rPr>
        <w:t>.</w:t>
      </w:r>
      <w:r w:rsidR="001A22F0">
        <w:rPr>
          <w:rFonts w:eastAsia="Times New Roman"/>
          <w:color w:val="333333"/>
          <w:shd w:val="clear" w:color="auto" w:fill="FFFFFF"/>
        </w:rPr>
        <w:t xml:space="preserve"> Japan is especially unique in its preservation of old cultural and religious practices</w:t>
      </w:r>
      <w:r w:rsidR="00A638BA" w:rsidRPr="00A638BA">
        <w:rPr>
          <w:rFonts w:eastAsia="Times New Roman"/>
          <w:color w:val="333333"/>
          <w:sz w:val="28"/>
          <w:shd w:val="clear" w:color="auto" w:fill="FFFFFF"/>
        </w:rPr>
        <w:t>,</w:t>
      </w:r>
      <w:r w:rsidR="001A22F0">
        <w:rPr>
          <w:rFonts w:eastAsia="Times New Roman"/>
          <w:color w:val="333333"/>
          <w:shd w:val="clear" w:color="auto" w:fill="FFFFFF"/>
        </w:rPr>
        <w:t xml:space="preserve"> and I feel that it is important to continue preserving </w:t>
      </w:r>
      <w:r w:rsidR="00275FA5">
        <w:rPr>
          <w:rFonts w:eastAsia="Times New Roman"/>
          <w:color w:val="333333"/>
          <w:shd w:val="clear" w:color="auto" w:fill="FFFFFF"/>
        </w:rPr>
        <w:t xml:space="preserve">and revitalizing </w:t>
      </w:r>
      <w:r w:rsidR="001A22F0">
        <w:rPr>
          <w:rFonts w:eastAsia="Times New Roman"/>
          <w:color w:val="333333"/>
          <w:shd w:val="clear" w:color="auto" w:fill="FFFFFF"/>
        </w:rPr>
        <w:t>Japanese culture this way</w:t>
      </w:r>
      <w:r w:rsidR="00A638BA" w:rsidRPr="00A638BA">
        <w:rPr>
          <w:rFonts w:eastAsia="Times New Roman"/>
          <w:color w:val="333333"/>
          <w:sz w:val="28"/>
          <w:shd w:val="clear" w:color="auto" w:fill="FFFFFF"/>
        </w:rPr>
        <w:t>.</w:t>
      </w:r>
      <w:r w:rsidR="001A22F0">
        <w:rPr>
          <w:rFonts w:eastAsia="Times New Roman"/>
          <w:color w:val="333333"/>
          <w:shd w:val="clear" w:color="auto" w:fill="FFFFFF"/>
        </w:rPr>
        <w:t xml:space="preserve"> </w:t>
      </w:r>
    </w:p>
    <w:p w14:paraId="22313AF1" w14:textId="360B1E62" w:rsidR="000D65EE" w:rsidRPr="000D65EE" w:rsidRDefault="000D65EE" w:rsidP="006B43DF">
      <w:pPr>
        <w:widowControl w:val="0"/>
        <w:autoSpaceDE w:val="0"/>
        <w:autoSpaceDN w:val="0"/>
        <w:adjustRightInd w:val="0"/>
        <w:spacing w:after="240" w:line="480" w:lineRule="auto"/>
        <w:ind w:firstLine="720"/>
        <w:jc w:val="both"/>
        <w:rPr>
          <w:rFonts w:eastAsia="Times New Roman"/>
          <w:i/>
          <w:color w:val="333333"/>
          <w:sz w:val="28"/>
          <w:szCs w:val="28"/>
          <w:u w:val="single"/>
          <w:shd w:val="clear" w:color="auto" w:fill="FFFFFF"/>
        </w:rPr>
      </w:pPr>
      <w:r w:rsidRPr="000D65EE">
        <w:rPr>
          <w:rFonts w:eastAsia="Times New Roman"/>
          <w:i/>
          <w:color w:val="333333"/>
          <w:sz w:val="28"/>
          <w:szCs w:val="28"/>
          <w:u w:val="single"/>
          <w:shd w:val="clear" w:color="auto" w:fill="FFFFFF"/>
        </w:rPr>
        <w:t>Yokai: Yokai Watch</w:t>
      </w:r>
    </w:p>
    <w:p w14:paraId="23206674" w14:textId="38C4C75B" w:rsidR="00A978FA" w:rsidRDefault="004E6044" w:rsidP="00A978FA">
      <w:pPr>
        <w:spacing w:line="480" w:lineRule="auto"/>
        <w:ind w:firstLine="720"/>
        <w:rPr>
          <w:rFonts w:eastAsia="Meiryo"/>
          <w:color w:val="000000" w:themeColor="text1"/>
          <w:shd w:val="clear" w:color="auto" w:fill="FFFFFF"/>
        </w:rPr>
      </w:pPr>
      <w:r>
        <w:rPr>
          <w:rFonts w:eastAsia="Times New Roman"/>
          <w:color w:val="333333"/>
          <w:shd w:val="clear" w:color="auto" w:fill="FFFFFF"/>
        </w:rPr>
        <w:t>The next aspect of Japanese culture that I am going to talk about it Yokai</w:t>
      </w:r>
      <w:r w:rsidR="00A638BA" w:rsidRPr="00A638BA">
        <w:rPr>
          <w:rFonts w:eastAsia="Times New Roman"/>
          <w:color w:val="333333"/>
          <w:sz w:val="28"/>
          <w:shd w:val="clear" w:color="auto" w:fill="FFFFFF"/>
        </w:rPr>
        <w:t>.</w:t>
      </w:r>
      <w:r>
        <w:rPr>
          <w:rFonts w:eastAsia="Times New Roman"/>
          <w:color w:val="333333"/>
          <w:shd w:val="clear" w:color="auto" w:fill="FFFFFF"/>
        </w:rPr>
        <w:t xml:space="preserve"> </w:t>
      </w:r>
      <w:r w:rsidR="0007381F">
        <w:rPr>
          <w:rFonts w:eastAsia="Times New Roman"/>
          <w:color w:val="333333"/>
          <w:shd w:val="clear" w:color="auto" w:fill="FFFFFF"/>
        </w:rPr>
        <w:t xml:space="preserve">The term </w:t>
      </w:r>
      <w:r w:rsidR="00EE093E" w:rsidRPr="00EE093E">
        <w:rPr>
          <w:rFonts w:eastAsia="Times New Roman"/>
          <w:color w:val="333333"/>
          <w:sz w:val="28"/>
          <w:shd w:val="clear" w:color="auto" w:fill="FFFFFF"/>
        </w:rPr>
        <w:t>“</w:t>
      </w:r>
      <w:r w:rsidR="0007381F">
        <w:rPr>
          <w:rFonts w:eastAsia="Times New Roman"/>
          <w:color w:val="333333"/>
          <w:shd w:val="clear" w:color="auto" w:fill="FFFFFF"/>
        </w:rPr>
        <w:t>Yokai</w:t>
      </w:r>
      <w:r w:rsidR="00EE093E" w:rsidRPr="00EE093E">
        <w:rPr>
          <w:rFonts w:eastAsia="Times New Roman"/>
          <w:color w:val="333333"/>
          <w:sz w:val="28"/>
          <w:shd w:val="clear" w:color="auto" w:fill="FFFFFF"/>
        </w:rPr>
        <w:t>”</w:t>
      </w:r>
      <w:r w:rsidR="0007381F">
        <w:rPr>
          <w:rFonts w:eastAsia="Times New Roman"/>
          <w:color w:val="333333"/>
          <w:shd w:val="clear" w:color="auto" w:fill="FFFFFF"/>
        </w:rPr>
        <w:t xml:space="preserve"> means </w:t>
      </w:r>
      <w:r w:rsidR="00EE093E" w:rsidRPr="00EE093E">
        <w:rPr>
          <w:rFonts w:eastAsia="Times New Roman"/>
          <w:color w:val="333333"/>
          <w:sz w:val="28"/>
          <w:shd w:val="clear" w:color="auto" w:fill="FFFFFF"/>
        </w:rPr>
        <w:t>“</w:t>
      </w:r>
      <w:r w:rsidR="0007381F">
        <w:rPr>
          <w:rFonts w:eastAsia="Times New Roman"/>
          <w:color w:val="333333"/>
          <w:shd w:val="clear" w:color="auto" w:fill="FFFFFF"/>
        </w:rPr>
        <w:t>Demon</w:t>
      </w:r>
      <w:r w:rsidR="00EE093E" w:rsidRPr="00EE093E">
        <w:rPr>
          <w:rFonts w:eastAsia="Times New Roman"/>
          <w:color w:val="333333"/>
          <w:sz w:val="28"/>
          <w:shd w:val="clear" w:color="auto" w:fill="FFFFFF"/>
        </w:rPr>
        <w:t>”</w:t>
      </w:r>
      <w:r w:rsidR="0007381F">
        <w:rPr>
          <w:rFonts w:eastAsia="Times New Roman"/>
          <w:color w:val="333333"/>
          <w:shd w:val="clear" w:color="auto" w:fill="FFFFFF"/>
        </w:rPr>
        <w:t xml:space="preserve"> in Japanese</w:t>
      </w:r>
      <w:r w:rsidR="00A638BA" w:rsidRPr="00A638BA">
        <w:rPr>
          <w:rFonts w:eastAsia="Times New Roman"/>
          <w:color w:val="333333"/>
          <w:sz w:val="28"/>
          <w:shd w:val="clear" w:color="auto" w:fill="FFFFFF"/>
        </w:rPr>
        <w:t>.</w:t>
      </w:r>
      <w:r w:rsidR="0007381F">
        <w:rPr>
          <w:rFonts w:eastAsia="Times New Roman"/>
          <w:color w:val="333333"/>
          <w:shd w:val="clear" w:color="auto" w:fill="FFFFFF"/>
        </w:rPr>
        <w:t xml:space="preserve"> However</w:t>
      </w:r>
      <w:r w:rsidR="00A638BA" w:rsidRPr="00A638BA">
        <w:rPr>
          <w:rFonts w:eastAsia="Times New Roman"/>
          <w:color w:val="333333"/>
          <w:sz w:val="28"/>
          <w:shd w:val="clear" w:color="auto" w:fill="FFFFFF"/>
        </w:rPr>
        <w:t>,</w:t>
      </w:r>
      <w:r w:rsidR="0007381F">
        <w:rPr>
          <w:rFonts w:eastAsia="Times New Roman"/>
          <w:color w:val="333333"/>
          <w:shd w:val="clear" w:color="auto" w:fill="FFFFFF"/>
        </w:rPr>
        <w:t xml:space="preserve"> Japanese yokai are not the same as what westerners would consider </w:t>
      </w:r>
      <w:r w:rsidR="00C06961">
        <w:rPr>
          <w:rFonts w:eastAsia="Times New Roman"/>
          <w:color w:val="333333"/>
          <w:shd w:val="clear" w:color="auto" w:fill="FFFFFF"/>
        </w:rPr>
        <w:t>Demons</w:t>
      </w:r>
      <w:r w:rsidR="00A638BA" w:rsidRPr="00A638BA">
        <w:rPr>
          <w:rFonts w:eastAsia="Times New Roman"/>
          <w:color w:val="333333"/>
          <w:sz w:val="28"/>
          <w:shd w:val="clear" w:color="auto" w:fill="FFFFFF"/>
        </w:rPr>
        <w:t>.</w:t>
      </w:r>
      <w:r w:rsidR="00C06961">
        <w:rPr>
          <w:rFonts w:eastAsia="Times New Roman"/>
          <w:color w:val="333333"/>
          <w:shd w:val="clear" w:color="auto" w:fill="FFFFFF"/>
        </w:rPr>
        <w:t xml:space="preserve"> They are creatures or spirits that are neither </w:t>
      </w:r>
      <w:r w:rsidR="00C06961">
        <w:rPr>
          <w:rFonts w:eastAsia="Times New Roman"/>
          <w:color w:val="333333"/>
          <w:shd w:val="clear" w:color="auto" w:fill="FFFFFF"/>
        </w:rPr>
        <w:lastRenderedPageBreak/>
        <w:t>good nor bad</w:t>
      </w:r>
      <w:r w:rsidR="00A638BA" w:rsidRPr="00A638BA">
        <w:rPr>
          <w:rFonts w:eastAsia="Times New Roman"/>
          <w:color w:val="333333"/>
          <w:sz w:val="28"/>
          <w:shd w:val="clear" w:color="auto" w:fill="FFFFFF"/>
        </w:rPr>
        <w:t>.</w:t>
      </w:r>
      <w:r w:rsidR="00C06961">
        <w:rPr>
          <w:rFonts w:eastAsia="Times New Roman"/>
          <w:color w:val="333333"/>
          <w:shd w:val="clear" w:color="auto" w:fill="FFFFFF"/>
        </w:rPr>
        <w:t xml:space="preserve"> They can be helpful or harmful to humans</w:t>
      </w:r>
      <w:r w:rsidR="00A638BA" w:rsidRPr="00A638BA">
        <w:rPr>
          <w:rFonts w:eastAsia="Times New Roman"/>
          <w:color w:val="333333"/>
          <w:sz w:val="28"/>
          <w:shd w:val="clear" w:color="auto" w:fill="FFFFFF"/>
        </w:rPr>
        <w:t>,</w:t>
      </w:r>
      <w:r w:rsidR="00C06961">
        <w:rPr>
          <w:rFonts w:eastAsia="Times New Roman"/>
          <w:color w:val="333333"/>
          <w:shd w:val="clear" w:color="auto" w:fill="FFFFFF"/>
        </w:rPr>
        <w:t xml:space="preserve"> and there are hundreds of different kinds of Yokai</w:t>
      </w:r>
      <w:r w:rsidR="00A638BA" w:rsidRPr="00A638BA">
        <w:rPr>
          <w:rFonts w:eastAsia="Times New Roman"/>
          <w:color w:val="333333"/>
          <w:sz w:val="28"/>
          <w:shd w:val="clear" w:color="auto" w:fill="FFFFFF"/>
        </w:rPr>
        <w:t>.</w:t>
      </w:r>
      <w:r w:rsidR="009D7250">
        <w:rPr>
          <w:rFonts w:eastAsia="Times New Roman"/>
          <w:color w:val="333333"/>
          <w:sz w:val="28"/>
          <w:shd w:val="clear" w:color="auto" w:fill="FFFFFF"/>
        </w:rPr>
        <w:t xml:space="preserve">  </w:t>
      </w:r>
      <w:r w:rsidR="009D7250" w:rsidRPr="009D7250">
        <w:rPr>
          <w:rFonts w:eastAsia="Times New Roman"/>
          <w:color w:val="333333"/>
          <w:shd w:val="clear" w:color="auto" w:fill="FFFFFF"/>
        </w:rPr>
        <w:t>In Japanese mythology</w:t>
      </w:r>
      <w:r w:rsidR="00A638BA" w:rsidRPr="00A638BA">
        <w:rPr>
          <w:rFonts w:eastAsia="Times New Roman"/>
          <w:color w:val="333333"/>
          <w:sz w:val="28"/>
          <w:shd w:val="clear" w:color="auto" w:fill="FFFFFF"/>
        </w:rPr>
        <w:t>,</w:t>
      </w:r>
      <w:r w:rsidR="009D7250">
        <w:rPr>
          <w:rFonts w:eastAsia="Times New Roman"/>
          <w:color w:val="333333"/>
          <w:shd w:val="clear" w:color="auto" w:fill="FFFFFF"/>
        </w:rPr>
        <w:t xml:space="preserve"> ordinary inanimate objects can become Yokai</w:t>
      </w:r>
      <w:r w:rsidR="00A638BA" w:rsidRPr="00A638BA">
        <w:rPr>
          <w:rFonts w:eastAsia="Times New Roman"/>
          <w:color w:val="333333"/>
          <w:sz w:val="28"/>
          <w:shd w:val="clear" w:color="auto" w:fill="FFFFFF"/>
        </w:rPr>
        <w:t>,</w:t>
      </w:r>
      <w:r w:rsidR="009D7250">
        <w:rPr>
          <w:rFonts w:eastAsia="Times New Roman"/>
          <w:color w:val="333333"/>
          <w:shd w:val="clear" w:color="auto" w:fill="FFFFFF"/>
        </w:rPr>
        <w:t xml:space="preserve"> as well as animals becoming Yokai</w:t>
      </w:r>
      <w:r w:rsidR="00A638BA" w:rsidRPr="00A638BA">
        <w:rPr>
          <w:rFonts w:eastAsia="Times New Roman"/>
          <w:color w:val="333333"/>
          <w:sz w:val="28"/>
          <w:shd w:val="clear" w:color="auto" w:fill="FFFFFF"/>
        </w:rPr>
        <w:t>.</w:t>
      </w:r>
      <w:r w:rsidR="00DA3EAF">
        <w:rPr>
          <w:rFonts w:eastAsia="Times New Roman"/>
          <w:color w:val="333333"/>
          <w:shd w:val="clear" w:color="auto" w:fill="FFFFFF"/>
        </w:rPr>
        <w:t xml:space="preserve"> </w:t>
      </w:r>
      <w:r w:rsidR="00A515CD">
        <w:rPr>
          <w:rFonts w:eastAsia="Times New Roman"/>
          <w:color w:val="333333"/>
          <w:shd w:val="clear" w:color="auto" w:fill="FFFFFF"/>
        </w:rPr>
        <w:t>Yokai are also often a part of Japanese religious stories from Japanese mythology</w:t>
      </w:r>
      <w:r w:rsidR="00A638BA" w:rsidRPr="00A638BA">
        <w:rPr>
          <w:rFonts w:eastAsia="Times New Roman"/>
          <w:color w:val="333333"/>
          <w:sz w:val="28"/>
          <w:shd w:val="clear" w:color="auto" w:fill="FFFFFF"/>
        </w:rPr>
        <w:t>,</w:t>
      </w:r>
      <w:r w:rsidR="00A515CD">
        <w:rPr>
          <w:rFonts w:eastAsia="Times New Roman"/>
          <w:color w:val="333333"/>
          <w:shd w:val="clear" w:color="auto" w:fill="FFFFFF"/>
        </w:rPr>
        <w:t xml:space="preserve"> while also having a moral to the story in some instances</w:t>
      </w:r>
      <w:r w:rsidR="00A638BA" w:rsidRPr="00A638BA">
        <w:rPr>
          <w:rFonts w:eastAsia="Times New Roman"/>
          <w:color w:val="333333"/>
          <w:sz w:val="28"/>
          <w:shd w:val="clear" w:color="auto" w:fill="FFFFFF"/>
        </w:rPr>
        <w:t>.</w:t>
      </w:r>
      <w:r w:rsidR="00A515CD">
        <w:rPr>
          <w:rFonts w:eastAsia="Times New Roman"/>
          <w:color w:val="333333"/>
          <w:shd w:val="clear" w:color="auto" w:fill="FFFFFF"/>
        </w:rPr>
        <w:t xml:space="preserve"> </w:t>
      </w:r>
      <w:r w:rsidR="00064535">
        <w:rPr>
          <w:rFonts w:eastAsia="Times New Roman"/>
          <w:color w:val="333333"/>
          <w:shd w:val="clear" w:color="auto" w:fill="FFFFFF"/>
        </w:rPr>
        <w:t>With the advances of technology</w:t>
      </w:r>
      <w:r w:rsidR="00A638BA" w:rsidRPr="00A638BA">
        <w:rPr>
          <w:rFonts w:eastAsia="Times New Roman"/>
          <w:color w:val="333333"/>
          <w:sz w:val="28"/>
          <w:shd w:val="clear" w:color="auto" w:fill="FFFFFF"/>
        </w:rPr>
        <w:t>,</w:t>
      </w:r>
      <w:r w:rsidR="00064535">
        <w:rPr>
          <w:rFonts w:eastAsia="Times New Roman"/>
          <w:color w:val="333333"/>
          <w:shd w:val="clear" w:color="auto" w:fill="FFFFFF"/>
        </w:rPr>
        <w:t xml:space="preserve"> Japanese people have kept that rich religious and mythological history alive by using demons in all sorts of stories</w:t>
      </w:r>
      <w:r w:rsidR="00A638BA" w:rsidRPr="00A638BA">
        <w:rPr>
          <w:rFonts w:eastAsia="Times New Roman"/>
          <w:color w:val="333333"/>
          <w:sz w:val="28"/>
          <w:shd w:val="clear" w:color="auto" w:fill="FFFFFF"/>
        </w:rPr>
        <w:t>,</w:t>
      </w:r>
      <w:r w:rsidR="00064535">
        <w:rPr>
          <w:rFonts w:eastAsia="Times New Roman"/>
          <w:color w:val="333333"/>
          <w:shd w:val="clear" w:color="auto" w:fill="FFFFFF"/>
        </w:rPr>
        <w:t xml:space="preserve"> movies and tv shows</w:t>
      </w:r>
      <w:r w:rsidR="00A638BA" w:rsidRPr="00A638BA">
        <w:rPr>
          <w:rFonts w:eastAsia="Times New Roman"/>
          <w:color w:val="333333"/>
          <w:sz w:val="28"/>
          <w:shd w:val="clear" w:color="auto" w:fill="FFFFFF"/>
        </w:rPr>
        <w:t>.</w:t>
      </w:r>
      <w:r w:rsidR="00064535">
        <w:rPr>
          <w:rFonts w:eastAsia="Times New Roman"/>
          <w:color w:val="333333"/>
          <w:shd w:val="clear" w:color="auto" w:fill="FFFFFF"/>
        </w:rPr>
        <w:t xml:space="preserve"> One such tv show is called ‘Yokai Watch’</w:t>
      </w:r>
      <w:r w:rsidR="00A638BA" w:rsidRPr="00A638BA">
        <w:rPr>
          <w:rFonts w:eastAsia="Times New Roman"/>
          <w:color w:val="333333"/>
          <w:sz w:val="28"/>
          <w:shd w:val="clear" w:color="auto" w:fill="FFFFFF"/>
        </w:rPr>
        <w:t>.</w:t>
      </w:r>
      <w:r w:rsidR="00064535">
        <w:rPr>
          <w:rFonts w:eastAsia="Times New Roman"/>
          <w:color w:val="333333"/>
          <w:shd w:val="clear" w:color="auto" w:fill="FFFFFF"/>
        </w:rPr>
        <w:t xml:space="preserve"> </w:t>
      </w:r>
      <w:r w:rsidR="00B315AC">
        <w:rPr>
          <w:rFonts w:eastAsia="Times New Roman"/>
          <w:color w:val="333333"/>
          <w:shd w:val="clear" w:color="auto" w:fill="FFFFFF"/>
        </w:rPr>
        <w:t>Yokai Watch is a multimedia franchise that started with a video game</w:t>
      </w:r>
      <w:r w:rsidR="00A638BA" w:rsidRPr="00A638BA">
        <w:rPr>
          <w:rFonts w:eastAsia="Times New Roman"/>
          <w:color w:val="333333"/>
          <w:sz w:val="28"/>
          <w:shd w:val="clear" w:color="auto" w:fill="FFFFFF"/>
        </w:rPr>
        <w:t>,</w:t>
      </w:r>
      <w:r w:rsidR="00B315AC">
        <w:rPr>
          <w:rFonts w:eastAsia="Times New Roman"/>
          <w:color w:val="333333"/>
          <w:shd w:val="clear" w:color="auto" w:fill="FFFFFF"/>
        </w:rPr>
        <w:t xml:space="preserve"> and then moved on to create a manga and an amine based off of it</w:t>
      </w:r>
      <w:r w:rsidR="00A638BA" w:rsidRPr="00A638BA">
        <w:rPr>
          <w:rFonts w:eastAsia="Times New Roman"/>
          <w:color w:val="333333"/>
          <w:sz w:val="28"/>
          <w:shd w:val="clear" w:color="auto" w:fill="FFFFFF"/>
        </w:rPr>
        <w:t>.</w:t>
      </w:r>
      <w:r w:rsidR="00B315AC">
        <w:rPr>
          <w:rFonts w:eastAsia="Times New Roman"/>
          <w:color w:val="333333"/>
          <w:shd w:val="clear" w:color="auto" w:fill="FFFFFF"/>
        </w:rPr>
        <w:t xml:space="preserve"> This franchise is geared towards children</w:t>
      </w:r>
      <w:r w:rsidR="00A638BA" w:rsidRPr="00A638BA">
        <w:rPr>
          <w:rFonts w:eastAsia="Times New Roman"/>
          <w:color w:val="333333"/>
          <w:sz w:val="28"/>
          <w:shd w:val="clear" w:color="auto" w:fill="FFFFFF"/>
        </w:rPr>
        <w:t>,</w:t>
      </w:r>
      <w:r w:rsidR="00B315AC">
        <w:rPr>
          <w:rFonts w:eastAsia="Times New Roman"/>
          <w:color w:val="333333"/>
          <w:shd w:val="clear" w:color="auto" w:fill="FFFFFF"/>
        </w:rPr>
        <w:t xml:space="preserve"> which also helps to inform children about religious and cultural aspects of Japanese history</w:t>
      </w:r>
      <w:r w:rsidR="00A638BA" w:rsidRPr="00A638BA">
        <w:rPr>
          <w:rFonts w:eastAsia="Times New Roman"/>
          <w:color w:val="333333"/>
          <w:sz w:val="28"/>
          <w:shd w:val="clear" w:color="auto" w:fill="FFFFFF"/>
        </w:rPr>
        <w:t>,</w:t>
      </w:r>
      <w:r w:rsidR="00B315AC">
        <w:rPr>
          <w:rFonts w:eastAsia="Times New Roman"/>
          <w:color w:val="333333"/>
          <w:shd w:val="clear" w:color="auto" w:fill="FFFFFF"/>
        </w:rPr>
        <w:t xml:space="preserve"> while making it fun</w:t>
      </w:r>
      <w:r w:rsidR="00A638BA" w:rsidRPr="00A638BA">
        <w:rPr>
          <w:rFonts w:eastAsia="Times New Roman"/>
          <w:color w:val="333333"/>
          <w:sz w:val="28"/>
          <w:shd w:val="clear" w:color="auto" w:fill="FFFFFF"/>
        </w:rPr>
        <w:t>.</w:t>
      </w:r>
      <w:r w:rsidR="00C27AFC">
        <w:rPr>
          <w:rFonts w:eastAsia="Times New Roman"/>
          <w:color w:val="333333"/>
          <w:shd w:val="clear" w:color="auto" w:fill="FFFFFF"/>
        </w:rPr>
        <w:t xml:space="preserve"> </w:t>
      </w:r>
      <w:r w:rsidR="007A10D9">
        <w:rPr>
          <w:rFonts w:eastAsia="Times New Roman"/>
          <w:color w:val="333333"/>
          <w:shd w:val="clear" w:color="auto" w:fill="FFFFFF"/>
        </w:rPr>
        <w:t>When the first game came out</w:t>
      </w:r>
      <w:r w:rsidR="00A638BA" w:rsidRPr="00A638BA">
        <w:rPr>
          <w:rFonts w:eastAsia="Times New Roman"/>
          <w:color w:val="333333"/>
          <w:sz w:val="28"/>
          <w:shd w:val="clear" w:color="auto" w:fill="FFFFFF"/>
        </w:rPr>
        <w:t>,</w:t>
      </w:r>
      <w:r w:rsidR="007A10D9">
        <w:rPr>
          <w:rFonts w:eastAsia="Times New Roman"/>
          <w:color w:val="333333"/>
          <w:shd w:val="clear" w:color="auto" w:fill="FFFFFF"/>
        </w:rPr>
        <w:t xml:space="preserve"> it became hugely popular</w:t>
      </w:r>
      <w:r w:rsidR="00A638BA" w:rsidRPr="00A638BA">
        <w:rPr>
          <w:rFonts w:eastAsia="Times New Roman"/>
          <w:color w:val="333333"/>
          <w:sz w:val="28"/>
          <w:shd w:val="clear" w:color="auto" w:fill="FFFFFF"/>
        </w:rPr>
        <w:t>,</w:t>
      </w:r>
      <w:r w:rsidR="007A10D9">
        <w:rPr>
          <w:rFonts w:eastAsia="Times New Roman"/>
          <w:color w:val="333333"/>
          <w:shd w:val="clear" w:color="auto" w:fill="FFFFFF"/>
        </w:rPr>
        <w:t xml:space="preserve"> to the point where it became known across Japan while spreading to other countries</w:t>
      </w:r>
      <w:r w:rsidR="00A638BA" w:rsidRPr="00A638BA">
        <w:rPr>
          <w:rFonts w:eastAsia="Times New Roman"/>
          <w:color w:val="333333"/>
          <w:sz w:val="28"/>
          <w:shd w:val="clear" w:color="auto" w:fill="FFFFFF"/>
        </w:rPr>
        <w:t>,</w:t>
      </w:r>
      <w:r w:rsidR="007A10D9">
        <w:rPr>
          <w:rFonts w:eastAsia="Times New Roman"/>
          <w:color w:val="333333"/>
          <w:shd w:val="clear" w:color="auto" w:fill="FFFFFF"/>
        </w:rPr>
        <w:t xml:space="preserve"> like America</w:t>
      </w:r>
      <w:r w:rsidR="00480BBF">
        <w:rPr>
          <w:rFonts w:eastAsia="Times New Roman"/>
          <w:color w:val="333333"/>
          <w:shd w:val="clear" w:color="auto" w:fill="FFFFFF"/>
        </w:rPr>
        <w:t xml:space="preserve"> and Europe</w:t>
      </w:r>
      <w:r w:rsidR="00A638BA" w:rsidRPr="00A638BA">
        <w:rPr>
          <w:rFonts w:eastAsia="Times New Roman"/>
          <w:color w:val="333333"/>
          <w:sz w:val="28"/>
          <w:shd w:val="clear" w:color="auto" w:fill="FFFFFF"/>
        </w:rPr>
        <w:t>.</w:t>
      </w:r>
      <w:r w:rsidR="00480BBF">
        <w:rPr>
          <w:rFonts w:eastAsia="Times New Roman"/>
          <w:color w:val="333333"/>
          <w:shd w:val="clear" w:color="auto" w:fill="FFFFFF"/>
        </w:rPr>
        <w:t xml:space="preserve"> </w:t>
      </w:r>
      <w:r w:rsidR="003E5BF7">
        <w:rPr>
          <w:rFonts w:eastAsia="Times New Roman"/>
          <w:color w:val="333333"/>
          <w:shd w:val="clear" w:color="auto" w:fill="FFFFFF"/>
        </w:rPr>
        <w:t>Even the creator of the franchise Akihiro Hino said</w:t>
      </w:r>
      <w:r w:rsidR="00A638BA" w:rsidRPr="00A638BA">
        <w:rPr>
          <w:rFonts w:eastAsia="Times New Roman"/>
          <w:color w:val="333333"/>
          <w:sz w:val="28"/>
          <w:shd w:val="clear" w:color="auto" w:fill="FFFFFF"/>
        </w:rPr>
        <w:t>,</w:t>
      </w:r>
      <w:r w:rsidR="003E5BF7" w:rsidRPr="003E5BF7">
        <w:rPr>
          <w:rFonts w:eastAsia="Times New Roman"/>
          <w:color w:val="333333"/>
          <w:shd w:val="clear" w:color="auto" w:fill="FFFFFF"/>
        </w:rPr>
        <w:t xml:space="preserve"> “</w:t>
      </w:r>
      <w:r w:rsidR="003E5BF7" w:rsidRPr="003E5BF7">
        <w:rPr>
          <w:color w:val="000000"/>
        </w:rPr>
        <w:t>While I did believe that it would get its break</w:t>
      </w:r>
      <w:r w:rsidR="00A638BA" w:rsidRPr="00A638BA">
        <w:rPr>
          <w:color w:val="000000"/>
          <w:sz w:val="28"/>
        </w:rPr>
        <w:t>,</w:t>
      </w:r>
      <w:r w:rsidR="003E5BF7" w:rsidRPr="003E5BF7">
        <w:rPr>
          <w:color w:val="000000"/>
        </w:rPr>
        <w:t xml:space="preserve"> honestly</w:t>
      </w:r>
      <w:r w:rsidR="00A638BA" w:rsidRPr="00A638BA">
        <w:rPr>
          <w:color w:val="000000"/>
          <w:sz w:val="28"/>
        </w:rPr>
        <w:t>,</w:t>
      </w:r>
      <w:r w:rsidR="003E5BF7" w:rsidRPr="003E5BF7">
        <w:rPr>
          <w:color w:val="000000"/>
        </w:rPr>
        <w:t xml:space="preserve"> to have it come this far</w:t>
      </w:r>
      <w:r w:rsidR="00A638BA" w:rsidRPr="00A638BA">
        <w:rPr>
          <w:color w:val="000000"/>
          <w:sz w:val="28"/>
        </w:rPr>
        <w:t>,</w:t>
      </w:r>
      <w:r w:rsidR="003E5BF7" w:rsidRPr="003E5BF7">
        <w:rPr>
          <w:color w:val="000000"/>
        </w:rPr>
        <w:t xml:space="preserve"> where the children of Japan would get so hopped-up on youkai</w:t>
      </w:r>
      <w:r w:rsidR="00A638BA" w:rsidRPr="00A638BA">
        <w:rPr>
          <w:color w:val="000000"/>
          <w:sz w:val="28"/>
        </w:rPr>
        <w:t>,</w:t>
      </w:r>
      <w:r w:rsidR="003E5BF7" w:rsidRPr="003E5BF7">
        <w:rPr>
          <w:color w:val="000000"/>
        </w:rPr>
        <w:t xml:space="preserve"> to the point where all the goods would sell ou</w:t>
      </w:r>
      <w:r w:rsidR="003E5BF7">
        <w:rPr>
          <w:color w:val="000000"/>
        </w:rPr>
        <w:t>t</w:t>
      </w:r>
      <w:r w:rsidR="00A638BA" w:rsidRPr="00A638BA">
        <w:rPr>
          <w:color w:val="000000"/>
          <w:sz w:val="28"/>
        </w:rPr>
        <w:t>,</w:t>
      </w:r>
      <w:r w:rsidR="003E5BF7">
        <w:rPr>
          <w:color w:val="000000"/>
        </w:rPr>
        <w:t xml:space="preserve"> is something I </w:t>
      </w:r>
      <w:r w:rsidR="003E5BF7" w:rsidRPr="005347DD">
        <w:rPr>
          <w:color w:val="000000" w:themeColor="text1"/>
        </w:rPr>
        <w:t>didn’t expect”</w:t>
      </w:r>
      <w:r w:rsidR="003E5BF7" w:rsidRPr="005347DD">
        <w:rPr>
          <w:rStyle w:val="FootnoteReference"/>
          <w:color w:val="000000" w:themeColor="text1"/>
        </w:rPr>
        <w:footnoteReference w:id="6"/>
      </w:r>
      <w:r w:rsidR="00A638BA" w:rsidRPr="00A638BA">
        <w:rPr>
          <w:color w:val="000000" w:themeColor="text1"/>
          <w:sz w:val="28"/>
        </w:rPr>
        <w:t>.</w:t>
      </w:r>
      <w:r w:rsidR="00A978FA" w:rsidRPr="005347DD">
        <w:rPr>
          <w:color w:val="000000" w:themeColor="text1"/>
        </w:rPr>
        <w:t xml:space="preserve"> Recently</w:t>
      </w:r>
      <w:r w:rsidR="00A638BA" w:rsidRPr="00A638BA">
        <w:rPr>
          <w:color w:val="000000" w:themeColor="text1"/>
          <w:sz w:val="28"/>
        </w:rPr>
        <w:t>,</w:t>
      </w:r>
      <w:r w:rsidR="00A978FA" w:rsidRPr="005347DD">
        <w:rPr>
          <w:color w:val="000000" w:themeColor="text1"/>
        </w:rPr>
        <w:t xml:space="preserve"> in 2015</w:t>
      </w:r>
      <w:r w:rsidR="00A638BA" w:rsidRPr="00A638BA">
        <w:rPr>
          <w:color w:val="000000" w:themeColor="text1"/>
          <w:sz w:val="28"/>
        </w:rPr>
        <w:t>,</w:t>
      </w:r>
      <w:r w:rsidR="00A978FA" w:rsidRPr="005347DD">
        <w:rPr>
          <w:color w:val="000000" w:themeColor="text1"/>
        </w:rPr>
        <w:t xml:space="preserve"> the main Yokai character of the game and show</w:t>
      </w:r>
      <w:r w:rsidR="00A638BA" w:rsidRPr="00A638BA">
        <w:rPr>
          <w:color w:val="000000" w:themeColor="text1"/>
          <w:sz w:val="28"/>
        </w:rPr>
        <w:t>,</w:t>
      </w:r>
      <w:r w:rsidR="00A978FA" w:rsidRPr="005347DD">
        <w:rPr>
          <w:rFonts w:ascii="Meiryo" w:eastAsia="Meiryo" w:hAnsi="Meiryo" w:hint="eastAsia"/>
          <w:color w:val="000000" w:themeColor="text1"/>
          <w:sz w:val="23"/>
          <w:szCs w:val="23"/>
          <w:shd w:val="clear" w:color="auto" w:fill="FFFFFF"/>
        </w:rPr>
        <w:t xml:space="preserve"> </w:t>
      </w:r>
      <w:r w:rsidR="00A978FA" w:rsidRPr="005347DD">
        <w:rPr>
          <w:rFonts w:eastAsia="Meiryo"/>
          <w:color w:val="000000" w:themeColor="text1"/>
          <w:shd w:val="clear" w:color="auto" w:fill="FFFFFF"/>
        </w:rPr>
        <w:t>Givañan</w:t>
      </w:r>
      <w:r w:rsidR="00A638BA" w:rsidRPr="00A638BA">
        <w:rPr>
          <w:rFonts w:eastAsia="Meiryo"/>
          <w:color w:val="000000" w:themeColor="text1"/>
          <w:sz w:val="28"/>
          <w:shd w:val="clear" w:color="auto" w:fill="FFFFFF"/>
        </w:rPr>
        <w:t>,</w:t>
      </w:r>
      <w:r w:rsidR="00A61B6E" w:rsidRPr="005347DD">
        <w:rPr>
          <w:rFonts w:eastAsia="Meiryo"/>
          <w:color w:val="000000" w:themeColor="text1"/>
          <w:shd w:val="clear" w:color="auto" w:fill="FFFFFF"/>
        </w:rPr>
        <w:t xml:space="preserve"> was made into a Yuruk</w:t>
      </w:r>
      <w:r w:rsidR="008A1748">
        <w:rPr>
          <w:rFonts w:eastAsia="Meiryo"/>
          <w:color w:val="000000" w:themeColor="text1"/>
          <w:shd w:val="clear" w:color="auto" w:fill="FFFFFF"/>
        </w:rPr>
        <w:t>y</w:t>
      </w:r>
      <w:r w:rsidR="00A61B6E" w:rsidRPr="005347DD">
        <w:rPr>
          <w:rFonts w:eastAsia="Meiryo"/>
          <w:color w:val="000000" w:themeColor="text1"/>
          <w:shd w:val="clear" w:color="auto" w:fill="FFFFFF"/>
        </w:rPr>
        <w:t xml:space="preserve">ara and officially appointed a Goodwill Ambassador to </w:t>
      </w:r>
      <w:r w:rsidR="00A61B6E" w:rsidRPr="005347DD">
        <w:rPr>
          <w:rFonts w:eastAsia="Meiryo"/>
          <w:color w:val="000000" w:themeColor="text1"/>
          <w:shd w:val="clear" w:color="auto" w:fill="FFFFFF"/>
        </w:rPr>
        <w:lastRenderedPageBreak/>
        <w:t>the Hawaii State Tourism Bureau</w:t>
      </w:r>
      <w:r w:rsidR="00FD23AC" w:rsidRPr="005347DD">
        <w:rPr>
          <w:rStyle w:val="FootnoteReference"/>
          <w:rFonts w:eastAsia="Meiryo"/>
          <w:color w:val="000000" w:themeColor="text1"/>
          <w:shd w:val="clear" w:color="auto" w:fill="FFFFFF"/>
        </w:rPr>
        <w:footnoteReference w:id="7"/>
      </w:r>
      <w:r w:rsidR="00A638BA" w:rsidRPr="00A638BA">
        <w:rPr>
          <w:rFonts w:eastAsia="Meiryo"/>
          <w:color w:val="000000" w:themeColor="text1"/>
          <w:sz w:val="28"/>
          <w:shd w:val="clear" w:color="auto" w:fill="FFFFFF"/>
        </w:rPr>
        <w:t>.</w:t>
      </w:r>
      <w:r w:rsidR="00A61B6E" w:rsidRPr="005347DD">
        <w:rPr>
          <w:rFonts w:eastAsia="Meiryo"/>
          <w:color w:val="000000" w:themeColor="text1"/>
          <w:shd w:val="clear" w:color="auto" w:fill="FFFFFF"/>
        </w:rPr>
        <w:t xml:space="preserve"> </w:t>
      </w:r>
      <w:r w:rsidR="00FC1C4C">
        <w:rPr>
          <w:rFonts w:eastAsia="Meiryo"/>
          <w:color w:val="000000" w:themeColor="text1"/>
          <w:shd w:val="clear" w:color="auto" w:fill="FFFFFF"/>
        </w:rPr>
        <w:t xml:space="preserve">Yurukyara is a term for </w:t>
      </w:r>
      <w:r w:rsidR="004F0672">
        <w:rPr>
          <w:rFonts w:eastAsia="Meiryo"/>
          <w:color w:val="000000" w:themeColor="text1"/>
          <w:shd w:val="clear" w:color="auto" w:fill="FFFFFF"/>
        </w:rPr>
        <w:t>Japanese Mascots that represent an area or region in Japan</w:t>
      </w:r>
      <w:r w:rsidR="00A638BA" w:rsidRPr="00A638BA">
        <w:rPr>
          <w:rFonts w:eastAsia="Meiryo"/>
          <w:color w:val="000000" w:themeColor="text1"/>
          <w:sz w:val="28"/>
          <w:shd w:val="clear" w:color="auto" w:fill="FFFFFF"/>
        </w:rPr>
        <w:t>.</w:t>
      </w:r>
      <w:r w:rsidR="004F0672">
        <w:rPr>
          <w:rFonts w:eastAsia="Meiryo"/>
          <w:color w:val="000000" w:themeColor="text1"/>
          <w:shd w:val="clear" w:color="auto" w:fill="FFFFFF"/>
        </w:rPr>
        <w:t xml:space="preserve"> </w:t>
      </w:r>
      <w:r w:rsidR="00492DE1">
        <w:rPr>
          <w:rFonts w:eastAsia="Meiryo"/>
          <w:color w:val="000000" w:themeColor="text1"/>
          <w:shd w:val="clear" w:color="auto" w:fill="FFFFFF"/>
        </w:rPr>
        <w:t>In Caroline Tan’s article she wrote</w:t>
      </w:r>
      <w:r w:rsidR="00A638BA" w:rsidRPr="00A638BA">
        <w:rPr>
          <w:rFonts w:eastAsia="Meiryo"/>
          <w:color w:val="000000" w:themeColor="text1"/>
          <w:sz w:val="28"/>
          <w:shd w:val="clear" w:color="auto" w:fill="FFFFFF"/>
        </w:rPr>
        <w:t>,</w:t>
      </w:r>
      <w:r w:rsidR="00492DE1">
        <w:rPr>
          <w:rFonts w:eastAsia="Meiryo"/>
          <w:color w:val="000000" w:themeColor="text1"/>
          <w:shd w:val="clear" w:color="auto" w:fill="FFFFFF"/>
        </w:rPr>
        <w:t xml:space="preserve"> “</w:t>
      </w:r>
    </w:p>
    <w:p w14:paraId="10AACF4C" w14:textId="764D9F65" w:rsidR="00492DE1" w:rsidRPr="006D5396" w:rsidRDefault="00492DE1" w:rsidP="006D5396">
      <w:pPr>
        <w:widowControl w:val="0"/>
        <w:autoSpaceDE w:val="0"/>
        <w:autoSpaceDN w:val="0"/>
        <w:adjustRightInd w:val="0"/>
        <w:spacing w:after="240" w:line="320" w:lineRule="atLeast"/>
        <w:ind w:left="720"/>
        <w:jc w:val="both"/>
        <w:rPr>
          <w:rFonts w:ascii="Times" w:hAnsi="Times" w:cs="Times"/>
          <w:lang w:eastAsia="en-US"/>
        </w:rPr>
      </w:pPr>
      <w:r w:rsidRPr="00492DE1">
        <w:rPr>
          <w:lang w:eastAsia="en-US"/>
        </w:rPr>
        <w:t>“</w:t>
      </w:r>
      <w:r w:rsidRPr="00492DE1">
        <w:rPr>
          <w:lang w:eastAsia="en-US"/>
        </w:rPr>
        <w:t>Yurukyara also reaches out to the public and communicates to them through social media as well as public events such as sports and games organized by the local governments to help increase the awareness and establish the relationship between the public and the respective yurukyara (Suzuki</w:t>
      </w:r>
      <w:r w:rsidR="00A638BA" w:rsidRPr="00A638BA">
        <w:rPr>
          <w:sz w:val="28"/>
          <w:lang w:eastAsia="en-US"/>
        </w:rPr>
        <w:t>,</w:t>
      </w:r>
      <w:r w:rsidRPr="00492DE1">
        <w:rPr>
          <w:lang w:eastAsia="en-US"/>
        </w:rPr>
        <w:t xml:space="preserve"> 2012)</w:t>
      </w:r>
      <w:r w:rsidR="00A638BA" w:rsidRPr="00A638BA">
        <w:rPr>
          <w:sz w:val="28"/>
          <w:lang w:eastAsia="en-US"/>
        </w:rPr>
        <w:t>.</w:t>
      </w:r>
      <w:r w:rsidRPr="00492DE1">
        <w:rPr>
          <w:lang w:eastAsia="en-US"/>
        </w:rPr>
        <w:t xml:space="preserve"> These efforts have [borne]</w:t>
      </w:r>
      <w:r w:rsidRPr="00492DE1">
        <w:rPr>
          <w:lang w:eastAsia="en-US"/>
        </w:rPr>
        <w:t xml:space="preserve"> fruit as the number of visitors have shot up whenever the yurukyara makes a public appearance at a public event</w:t>
      </w:r>
      <w:r w:rsidR="00A638BA" w:rsidRPr="00A638BA">
        <w:rPr>
          <w:sz w:val="28"/>
          <w:lang w:eastAsia="en-US"/>
        </w:rPr>
        <w:t>,</w:t>
      </w:r>
      <w:r w:rsidRPr="00492DE1">
        <w:rPr>
          <w:lang w:eastAsia="en-US"/>
        </w:rPr>
        <w:t xml:space="preserve"> particularly children and the elderly (Hughes</w:t>
      </w:r>
      <w:r w:rsidR="00A638BA" w:rsidRPr="00A638BA">
        <w:rPr>
          <w:sz w:val="28"/>
          <w:lang w:eastAsia="en-US"/>
        </w:rPr>
        <w:t>,</w:t>
      </w:r>
      <w:r w:rsidRPr="00492DE1">
        <w:rPr>
          <w:lang w:eastAsia="en-US"/>
        </w:rPr>
        <w:t xml:space="preserve"> 2010; Suzuki</w:t>
      </w:r>
      <w:r w:rsidR="00A638BA" w:rsidRPr="00A638BA">
        <w:rPr>
          <w:sz w:val="28"/>
          <w:lang w:eastAsia="en-US"/>
        </w:rPr>
        <w:t>,</w:t>
      </w:r>
      <w:r w:rsidRPr="00492DE1">
        <w:rPr>
          <w:lang w:eastAsia="en-US"/>
        </w:rPr>
        <w:t xml:space="preserve"> 2012)</w:t>
      </w:r>
      <w:r w:rsidR="00A638BA" w:rsidRPr="00A638BA">
        <w:rPr>
          <w:sz w:val="28"/>
          <w:lang w:eastAsia="en-US"/>
        </w:rPr>
        <w:t>.</w:t>
      </w:r>
      <w:r w:rsidRPr="00492DE1">
        <w:rPr>
          <w:lang w:eastAsia="en-US"/>
        </w:rPr>
        <w:t>”</w:t>
      </w:r>
      <w:r w:rsidR="002B02EA">
        <w:rPr>
          <w:rStyle w:val="FootnoteReference"/>
          <w:lang w:eastAsia="en-US"/>
        </w:rPr>
        <w:footnoteReference w:id="8"/>
      </w:r>
      <w:r w:rsidR="00A638BA" w:rsidRPr="00A638BA">
        <w:rPr>
          <w:sz w:val="28"/>
          <w:lang w:eastAsia="en-US"/>
        </w:rPr>
        <w:t>.</w:t>
      </w:r>
      <w:r w:rsidRPr="00492DE1">
        <w:rPr>
          <w:lang w:eastAsia="en-US"/>
        </w:rPr>
        <w:t xml:space="preserve"> </w:t>
      </w:r>
    </w:p>
    <w:p w14:paraId="04ACF3AE" w14:textId="6D19BD21" w:rsidR="006D5396" w:rsidRDefault="006D5396" w:rsidP="006D5396">
      <w:pPr>
        <w:widowControl w:val="0"/>
        <w:autoSpaceDE w:val="0"/>
        <w:autoSpaceDN w:val="0"/>
        <w:adjustRightInd w:val="0"/>
        <w:spacing w:after="240" w:line="480" w:lineRule="auto"/>
        <w:rPr>
          <w:rFonts w:eastAsia="Times New Roman"/>
          <w:color w:val="333333"/>
          <w:shd w:val="clear" w:color="auto" w:fill="FFFFFF"/>
        </w:rPr>
      </w:pPr>
      <w:r>
        <w:rPr>
          <w:rFonts w:eastAsia="Times New Roman"/>
          <w:color w:val="333333"/>
          <w:shd w:val="clear" w:color="auto" w:fill="FFFFFF"/>
        </w:rPr>
        <w:tab/>
      </w:r>
      <w:r w:rsidR="00011A7B">
        <w:rPr>
          <w:rFonts w:eastAsia="Times New Roman"/>
          <w:color w:val="333333"/>
          <w:shd w:val="clear" w:color="auto" w:fill="FFFFFF"/>
        </w:rPr>
        <w:t xml:space="preserve">This statement </w:t>
      </w:r>
      <w:r w:rsidR="00D578DE">
        <w:rPr>
          <w:rFonts w:eastAsia="Times New Roman"/>
          <w:color w:val="333333"/>
          <w:shd w:val="clear" w:color="auto" w:fill="FFFFFF"/>
        </w:rPr>
        <w:t>coincides with my point that by using a traditionally Japanese Horror idea</w:t>
      </w:r>
      <w:r w:rsidR="00A638BA" w:rsidRPr="00A638BA">
        <w:rPr>
          <w:rFonts w:eastAsia="Times New Roman"/>
          <w:color w:val="333333"/>
          <w:sz w:val="28"/>
          <w:shd w:val="clear" w:color="auto" w:fill="FFFFFF"/>
        </w:rPr>
        <w:t>,</w:t>
      </w:r>
      <w:r w:rsidR="00D578DE">
        <w:rPr>
          <w:rFonts w:eastAsia="Times New Roman"/>
          <w:color w:val="333333"/>
          <w:shd w:val="clear" w:color="auto" w:fill="FFFFFF"/>
        </w:rPr>
        <w:t xml:space="preserve"> you are able to make it relevant to Japanese modern pop culture</w:t>
      </w:r>
      <w:r w:rsidR="00A638BA" w:rsidRPr="00A638BA">
        <w:rPr>
          <w:rFonts w:eastAsia="Times New Roman"/>
          <w:color w:val="333333"/>
          <w:sz w:val="28"/>
          <w:shd w:val="clear" w:color="auto" w:fill="FFFFFF"/>
        </w:rPr>
        <w:t>.</w:t>
      </w:r>
      <w:r w:rsidR="00A0271E">
        <w:rPr>
          <w:rFonts w:eastAsia="Times New Roman"/>
          <w:color w:val="333333"/>
          <w:shd w:val="clear" w:color="auto" w:fill="FFFFFF"/>
        </w:rPr>
        <w:t xml:space="preserve"> </w:t>
      </w:r>
      <w:r w:rsidR="00D35759">
        <w:rPr>
          <w:rFonts w:eastAsia="Times New Roman"/>
          <w:color w:val="333333"/>
          <w:shd w:val="clear" w:color="auto" w:fill="FFFFFF"/>
        </w:rPr>
        <w:t>By using a character who is popular and then turning around and making them a symbol for another thing</w:t>
      </w:r>
      <w:r w:rsidR="00A638BA" w:rsidRPr="00A638BA">
        <w:rPr>
          <w:rFonts w:eastAsia="Times New Roman"/>
          <w:color w:val="333333"/>
          <w:sz w:val="28"/>
          <w:shd w:val="clear" w:color="auto" w:fill="FFFFFF"/>
        </w:rPr>
        <w:t>,</w:t>
      </w:r>
      <w:r w:rsidR="00D35759">
        <w:rPr>
          <w:rFonts w:eastAsia="Times New Roman"/>
          <w:color w:val="333333"/>
          <w:shd w:val="clear" w:color="auto" w:fill="FFFFFF"/>
        </w:rPr>
        <w:t xml:space="preserve"> it helps to spread the different aspects of that character to other areas</w:t>
      </w:r>
      <w:r w:rsidR="00A638BA" w:rsidRPr="00A638BA">
        <w:rPr>
          <w:rFonts w:eastAsia="Times New Roman"/>
          <w:color w:val="333333"/>
          <w:sz w:val="28"/>
          <w:shd w:val="clear" w:color="auto" w:fill="FFFFFF"/>
        </w:rPr>
        <w:t>.</w:t>
      </w:r>
      <w:r w:rsidR="00D35759">
        <w:rPr>
          <w:rFonts w:eastAsia="Times New Roman"/>
          <w:color w:val="333333"/>
          <w:shd w:val="clear" w:color="auto" w:fill="FFFFFF"/>
        </w:rPr>
        <w:t xml:space="preserve"> This character who is based on Japanese historical ideas is able to perpetuate the concept of Japanese pop culture</w:t>
      </w:r>
      <w:r w:rsidR="00A638BA" w:rsidRPr="00A638BA">
        <w:rPr>
          <w:rFonts w:eastAsia="Times New Roman"/>
          <w:color w:val="333333"/>
          <w:sz w:val="28"/>
          <w:shd w:val="clear" w:color="auto" w:fill="FFFFFF"/>
        </w:rPr>
        <w:t>.</w:t>
      </w:r>
      <w:r w:rsidR="00AB6CFE">
        <w:rPr>
          <w:rFonts w:eastAsia="Times New Roman"/>
          <w:color w:val="333333"/>
          <w:shd w:val="clear" w:color="auto" w:fill="FFFFFF"/>
        </w:rPr>
        <w:t xml:space="preserve"> This also ties into my next point which is about contents tourism</w:t>
      </w:r>
      <w:r w:rsidR="00A638BA" w:rsidRPr="00A638BA">
        <w:rPr>
          <w:rFonts w:eastAsia="Times New Roman"/>
          <w:color w:val="333333"/>
          <w:sz w:val="28"/>
          <w:shd w:val="clear" w:color="auto" w:fill="FFFFFF"/>
        </w:rPr>
        <w:t>.</w:t>
      </w:r>
    </w:p>
    <w:p w14:paraId="4C65DBA3" w14:textId="26474130" w:rsidR="00A27FAE" w:rsidRDefault="00AB6CFE" w:rsidP="00A27FAE">
      <w:pPr>
        <w:widowControl w:val="0"/>
        <w:autoSpaceDE w:val="0"/>
        <w:autoSpaceDN w:val="0"/>
        <w:adjustRightInd w:val="0"/>
        <w:spacing w:after="240" w:line="480" w:lineRule="auto"/>
        <w:rPr>
          <w:rFonts w:ascii="Times" w:hAnsi="Times" w:cs="Times"/>
          <w:lang w:eastAsia="en-US"/>
        </w:rPr>
      </w:pPr>
      <w:r>
        <w:rPr>
          <w:rFonts w:eastAsia="Times New Roman"/>
          <w:color w:val="333333"/>
          <w:shd w:val="clear" w:color="auto" w:fill="FFFFFF"/>
        </w:rPr>
        <w:tab/>
      </w:r>
      <w:r w:rsidR="00A27FAE">
        <w:rPr>
          <w:rFonts w:eastAsia="Times New Roman"/>
          <w:color w:val="333333"/>
          <w:shd w:val="clear" w:color="auto" w:fill="FFFFFF"/>
        </w:rPr>
        <w:t>Philip Seaton and Takayoshi Yamamura wrote an article on contents tourism stating</w:t>
      </w:r>
      <w:r w:rsidR="00A638BA" w:rsidRPr="00A638BA">
        <w:rPr>
          <w:rFonts w:eastAsia="Times New Roman"/>
          <w:color w:val="333333"/>
          <w:sz w:val="28"/>
          <w:shd w:val="clear" w:color="auto" w:fill="FFFFFF"/>
        </w:rPr>
        <w:t>,</w:t>
      </w:r>
      <w:r w:rsidR="00A27FAE">
        <w:rPr>
          <w:rFonts w:eastAsia="Times New Roman"/>
          <w:color w:val="333333"/>
          <w:shd w:val="clear" w:color="auto" w:fill="FFFFFF"/>
        </w:rPr>
        <w:t xml:space="preserve"> “</w:t>
      </w:r>
      <w:r w:rsidR="00A27FAE" w:rsidRPr="00A27FAE">
        <w:rPr>
          <w:rFonts w:ascii="Times" w:hAnsi="Times" w:cs="Times"/>
          <w:lang w:eastAsia="en-US"/>
        </w:rPr>
        <w:t>Worldwide there is growing interest in the ways that films</w:t>
      </w:r>
      <w:r w:rsidR="00A638BA" w:rsidRPr="00A638BA">
        <w:rPr>
          <w:rFonts w:ascii="Times" w:hAnsi="Times" w:cs="Times"/>
          <w:sz w:val="28"/>
          <w:lang w:eastAsia="en-US"/>
        </w:rPr>
        <w:t>,</w:t>
      </w:r>
      <w:r w:rsidR="00A27FAE" w:rsidRPr="00A27FAE">
        <w:rPr>
          <w:rFonts w:ascii="Times" w:hAnsi="Times" w:cs="Times"/>
          <w:lang w:eastAsia="en-US"/>
        </w:rPr>
        <w:t xml:space="preserve"> novels</w:t>
      </w:r>
      <w:r w:rsidR="00A638BA" w:rsidRPr="00A638BA">
        <w:rPr>
          <w:rFonts w:ascii="Times" w:hAnsi="Times" w:cs="Times"/>
          <w:sz w:val="28"/>
          <w:lang w:eastAsia="en-US"/>
        </w:rPr>
        <w:t>,</w:t>
      </w:r>
      <w:r w:rsidR="00A27FAE" w:rsidRPr="00A27FAE">
        <w:rPr>
          <w:rFonts w:ascii="Times" w:hAnsi="Times" w:cs="Times"/>
          <w:lang w:eastAsia="en-US"/>
        </w:rPr>
        <w:t xml:space="preserve"> comics</w:t>
      </w:r>
      <w:r w:rsidR="00A638BA" w:rsidRPr="00A638BA">
        <w:rPr>
          <w:rFonts w:ascii="Times" w:hAnsi="Times" w:cs="Times"/>
          <w:sz w:val="28"/>
          <w:lang w:eastAsia="en-US"/>
        </w:rPr>
        <w:t>,</w:t>
      </w:r>
      <w:r w:rsidR="00A27FAE" w:rsidRPr="00A27FAE">
        <w:rPr>
          <w:rFonts w:ascii="Times" w:hAnsi="Times" w:cs="Times"/>
          <w:lang w:eastAsia="en-US"/>
        </w:rPr>
        <w:t xml:space="preserve"> games and other forms of popular culture act as tourism drivers</w:t>
      </w:r>
      <w:r w:rsidR="00A638BA" w:rsidRPr="00A638BA">
        <w:rPr>
          <w:rFonts w:ascii="Times" w:hAnsi="Times" w:cs="Times"/>
          <w:sz w:val="28"/>
          <w:lang w:eastAsia="en-US"/>
        </w:rPr>
        <w:t>,</w:t>
      </w:r>
      <w:r w:rsidR="00A27FAE" w:rsidRPr="00A27FAE">
        <w:rPr>
          <w:rFonts w:ascii="Times" w:hAnsi="Times" w:cs="Times"/>
          <w:lang w:eastAsia="en-US"/>
        </w:rPr>
        <w:t xml:space="preserve"> for example</w:t>
      </w:r>
      <w:r w:rsidR="00A638BA" w:rsidRPr="00A638BA">
        <w:rPr>
          <w:rFonts w:ascii="Times" w:hAnsi="Times" w:cs="Times"/>
          <w:sz w:val="28"/>
          <w:lang w:eastAsia="en-US"/>
        </w:rPr>
        <w:t>,</w:t>
      </w:r>
      <w:r w:rsidR="00A27FAE" w:rsidRPr="00A27FAE">
        <w:rPr>
          <w:rFonts w:ascii="Times" w:hAnsi="Times" w:cs="Times"/>
          <w:lang w:eastAsia="en-US"/>
        </w:rPr>
        <w:t xml:space="preserve"> when fans </w:t>
      </w:r>
      <w:r w:rsidR="00A27FAE" w:rsidRPr="00A27FAE">
        <w:rPr>
          <w:rFonts w:ascii="Times" w:hAnsi="Times" w:cs="Times"/>
          <w:lang w:eastAsia="en-US"/>
        </w:rPr>
        <w:lastRenderedPageBreak/>
        <w:t xml:space="preserve">go to the locations of </w:t>
      </w:r>
      <w:r w:rsidR="00A27FAE" w:rsidRPr="00A27FAE">
        <w:rPr>
          <w:rFonts w:ascii="Times" w:hAnsi="Times" w:cs="Times"/>
          <w:lang w:eastAsia="en-US"/>
        </w:rPr>
        <w:t>favorite</w:t>
      </w:r>
      <w:r w:rsidR="00A27FAE" w:rsidRPr="00A27FAE">
        <w:rPr>
          <w:rFonts w:ascii="Times" w:hAnsi="Times" w:cs="Times"/>
          <w:lang w:eastAsia="en-US"/>
        </w:rPr>
        <w:t xml:space="preserve"> television</w:t>
      </w:r>
      <w:r w:rsidR="00A638BA" w:rsidRPr="00A638BA">
        <w:rPr>
          <w:rFonts w:ascii="Times" w:hAnsi="Times" w:cs="Times"/>
          <w:sz w:val="28"/>
          <w:lang w:eastAsia="en-US"/>
        </w:rPr>
        <w:t>...</w:t>
      </w:r>
      <w:r w:rsidR="00A27FAE">
        <w:rPr>
          <w:rFonts w:ascii="Times" w:hAnsi="Times" w:cs="Times"/>
          <w:lang w:eastAsia="en-US"/>
        </w:rPr>
        <w:t>”</w:t>
      </w:r>
      <w:r w:rsidR="00A27FAE">
        <w:rPr>
          <w:rStyle w:val="FootnoteReference"/>
          <w:rFonts w:ascii="Times" w:hAnsi="Times" w:cs="Times"/>
          <w:lang w:eastAsia="en-US"/>
        </w:rPr>
        <w:footnoteReference w:id="9"/>
      </w:r>
      <w:r w:rsidR="00A638BA" w:rsidRPr="00A638BA">
        <w:rPr>
          <w:rFonts w:ascii="Times" w:hAnsi="Times" w:cs="Times"/>
          <w:sz w:val="28"/>
          <w:lang w:eastAsia="en-US"/>
        </w:rPr>
        <w:t>,</w:t>
      </w:r>
      <w:r w:rsidR="002C3E60">
        <w:rPr>
          <w:rFonts w:ascii="Times" w:hAnsi="Times" w:cs="Times"/>
          <w:lang w:eastAsia="en-US"/>
        </w:rPr>
        <w:t xml:space="preserve"> which follows with the idea that</w:t>
      </w:r>
      <w:r w:rsidR="00A638BA" w:rsidRPr="00A638BA">
        <w:rPr>
          <w:rFonts w:ascii="Times" w:hAnsi="Times" w:cs="Times"/>
          <w:sz w:val="28"/>
          <w:lang w:eastAsia="en-US"/>
        </w:rPr>
        <w:t>,</w:t>
      </w:r>
      <w:r w:rsidR="002C3E60">
        <w:rPr>
          <w:rFonts w:ascii="Times" w:hAnsi="Times" w:cs="Times"/>
          <w:lang w:eastAsia="en-US"/>
        </w:rPr>
        <w:t xml:space="preserve"> Japan is using the characters of Yokai Watch to </w:t>
      </w:r>
      <w:r w:rsidR="00C75C3E">
        <w:rPr>
          <w:rFonts w:ascii="Times" w:hAnsi="Times" w:cs="Times"/>
          <w:lang w:eastAsia="en-US"/>
        </w:rPr>
        <w:t>increase Japanese people’</w:t>
      </w:r>
      <w:r w:rsidR="002C3E60">
        <w:rPr>
          <w:rFonts w:ascii="Times" w:hAnsi="Times" w:cs="Times"/>
          <w:lang w:eastAsia="en-US"/>
        </w:rPr>
        <w:t>s inter</w:t>
      </w:r>
      <w:r w:rsidR="00C75C3E">
        <w:rPr>
          <w:rFonts w:ascii="Times" w:hAnsi="Times" w:cs="Times"/>
          <w:lang w:eastAsia="en-US"/>
        </w:rPr>
        <w:t>e</w:t>
      </w:r>
      <w:r w:rsidR="002C3E60">
        <w:rPr>
          <w:rFonts w:ascii="Times" w:hAnsi="Times" w:cs="Times"/>
          <w:lang w:eastAsia="en-US"/>
        </w:rPr>
        <w:t>st</w:t>
      </w:r>
      <w:r w:rsidR="00A27FAE" w:rsidRPr="00A27FAE">
        <w:rPr>
          <w:rFonts w:ascii="Times" w:hAnsi="Times" w:cs="Times"/>
          <w:lang w:eastAsia="en-US"/>
        </w:rPr>
        <w:t xml:space="preserve"> </w:t>
      </w:r>
      <w:r w:rsidR="00980F8C">
        <w:rPr>
          <w:rFonts w:ascii="Times" w:hAnsi="Times" w:cs="Times"/>
          <w:lang w:eastAsia="en-US"/>
        </w:rPr>
        <w:t>Hawaii</w:t>
      </w:r>
      <w:r w:rsidR="00A638BA" w:rsidRPr="00A638BA">
        <w:rPr>
          <w:rFonts w:ascii="Times" w:hAnsi="Times" w:cs="Times"/>
          <w:sz w:val="28"/>
          <w:lang w:eastAsia="en-US"/>
        </w:rPr>
        <w:t>,</w:t>
      </w:r>
      <w:r w:rsidR="00980F8C">
        <w:rPr>
          <w:rFonts w:ascii="Times" w:hAnsi="Times" w:cs="Times"/>
          <w:lang w:eastAsia="en-US"/>
        </w:rPr>
        <w:t xml:space="preserve"> in order to boost tourism</w:t>
      </w:r>
      <w:r w:rsidR="00A638BA" w:rsidRPr="00A638BA">
        <w:rPr>
          <w:rFonts w:ascii="Times" w:hAnsi="Times" w:cs="Times"/>
          <w:sz w:val="28"/>
          <w:lang w:eastAsia="en-US"/>
        </w:rPr>
        <w:t>.</w:t>
      </w:r>
      <w:r w:rsidR="00980F8C">
        <w:rPr>
          <w:rFonts w:ascii="Times" w:hAnsi="Times" w:cs="Times"/>
          <w:lang w:eastAsia="en-US"/>
        </w:rPr>
        <w:t xml:space="preserve"> By using the popularity of a Yokai character in specific</w:t>
      </w:r>
      <w:r w:rsidR="00A638BA" w:rsidRPr="00A638BA">
        <w:rPr>
          <w:rFonts w:ascii="Times" w:hAnsi="Times" w:cs="Times"/>
          <w:sz w:val="28"/>
          <w:lang w:eastAsia="en-US"/>
        </w:rPr>
        <w:t>,</w:t>
      </w:r>
      <w:r w:rsidR="00980F8C">
        <w:rPr>
          <w:rFonts w:ascii="Times" w:hAnsi="Times" w:cs="Times"/>
          <w:lang w:eastAsia="en-US"/>
        </w:rPr>
        <w:t xml:space="preserve"> which is based on a historical Japanese concept</w:t>
      </w:r>
      <w:r w:rsidR="00A638BA" w:rsidRPr="00A638BA">
        <w:rPr>
          <w:rFonts w:ascii="Times" w:hAnsi="Times" w:cs="Times"/>
          <w:sz w:val="28"/>
          <w:lang w:eastAsia="en-US"/>
        </w:rPr>
        <w:t>,</w:t>
      </w:r>
      <w:r w:rsidR="00980F8C">
        <w:rPr>
          <w:rFonts w:ascii="Times" w:hAnsi="Times" w:cs="Times"/>
          <w:lang w:eastAsia="en-US"/>
        </w:rPr>
        <w:t xml:space="preserve"> they are not only creating more interest in the character</w:t>
      </w:r>
      <w:r w:rsidR="00A638BA" w:rsidRPr="00A638BA">
        <w:rPr>
          <w:rFonts w:ascii="Times" w:hAnsi="Times" w:cs="Times"/>
          <w:sz w:val="28"/>
          <w:lang w:eastAsia="en-US"/>
        </w:rPr>
        <w:t>,</w:t>
      </w:r>
      <w:r w:rsidR="00980F8C">
        <w:rPr>
          <w:rFonts w:ascii="Times" w:hAnsi="Times" w:cs="Times"/>
          <w:lang w:eastAsia="en-US"/>
        </w:rPr>
        <w:t xml:space="preserve"> but making traditional Japanese culture into modern pop culture</w:t>
      </w:r>
      <w:r w:rsidR="00A638BA" w:rsidRPr="00A638BA">
        <w:rPr>
          <w:rFonts w:ascii="Times" w:hAnsi="Times" w:cs="Times"/>
          <w:sz w:val="28"/>
          <w:lang w:eastAsia="en-US"/>
        </w:rPr>
        <w:t>.</w:t>
      </w:r>
    </w:p>
    <w:p w14:paraId="3A61A938" w14:textId="2E5748B1" w:rsidR="00D855AF" w:rsidRPr="00A638BA" w:rsidRDefault="00980F8C" w:rsidP="00A638BA">
      <w:pPr>
        <w:widowControl w:val="0"/>
        <w:autoSpaceDE w:val="0"/>
        <w:autoSpaceDN w:val="0"/>
        <w:adjustRightInd w:val="0"/>
        <w:spacing w:after="240" w:line="480" w:lineRule="auto"/>
        <w:rPr>
          <w:rFonts w:ascii="Times" w:hAnsi="Times" w:cs="Times"/>
          <w:lang w:eastAsia="en-US"/>
        </w:rPr>
      </w:pPr>
      <w:r>
        <w:rPr>
          <w:rFonts w:ascii="Times" w:hAnsi="Times" w:cs="Times"/>
          <w:lang w:eastAsia="en-US"/>
        </w:rPr>
        <w:tab/>
        <w:t>In conclusion</w:t>
      </w:r>
      <w:r w:rsidR="00A638BA" w:rsidRPr="00A638BA">
        <w:rPr>
          <w:rFonts w:ascii="Times" w:hAnsi="Times" w:cs="Times"/>
          <w:sz w:val="28"/>
          <w:lang w:eastAsia="en-US"/>
        </w:rPr>
        <w:t>,</w:t>
      </w:r>
      <w:r>
        <w:rPr>
          <w:rFonts w:ascii="Times" w:hAnsi="Times" w:cs="Times"/>
          <w:lang w:eastAsia="en-US"/>
        </w:rPr>
        <w:t xml:space="preserve"> through the usage of Japanese Horror</w:t>
      </w:r>
      <w:r w:rsidR="00A638BA" w:rsidRPr="00A638BA">
        <w:rPr>
          <w:rFonts w:ascii="Times" w:hAnsi="Times" w:cs="Times"/>
          <w:sz w:val="28"/>
          <w:lang w:eastAsia="en-US"/>
        </w:rPr>
        <w:t>,</w:t>
      </w:r>
      <w:r>
        <w:rPr>
          <w:rFonts w:ascii="Times" w:hAnsi="Times" w:cs="Times"/>
          <w:lang w:eastAsia="en-US"/>
        </w:rPr>
        <w:t xml:space="preserve"> Traditional Japanese Culture is made into Modern Japanese Pop Culture</w:t>
      </w:r>
      <w:r w:rsidR="00A638BA" w:rsidRPr="00A638BA">
        <w:rPr>
          <w:rFonts w:ascii="Times" w:hAnsi="Times" w:cs="Times"/>
          <w:sz w:val="28"/>
          <w:lang w:eastAsia="en-US"/>
        </w:rPr>
        <w:t>.</w:t>
      </w:r>
      <w:r>
        <w:rPr>
          <w:rFonts w:ascii="Times" w:hAnsi="Times" w:cs="Times"/>
          <w:lang w:eastAsia="en-US"/>
        </w:rPr>
        <w:t xml:space="preserve"> The Japanese horror involved</w:t>
      </w:r>
      <w:r w:rsidR="00A638BA" w:rsidRPr="00A638BA">
        <w:rPr>
          <w:rFonts w:ascii="Times" w:hAnsi="Times" w:cs="Times"/>
          <w:sz w:val="28"/>
          <w:lang w:eastAsia="en-US"/>
        </w:rPr>
        <w:t>,</w:t>
      </w:r>
      <w:r>
        <w:rPr>
          <w:rFonts w:ascii="Times" w:hAnsi="Times" w:cs="Times"/>
          <w:lang w:eastAsia="en-US"/>
        </w:rPr>
        <w:t xml:space="preserve"> from the story of </w:t>
      </w:r>
      <w:r>
        <w:rPr>
          <w:rFonts w:ascii="Times" w:hAnsi="Times" w:cs="Times"/>
          <w:i/>
          <w:lang w:eastAsia="en-US"/>
        </w:rPr>
        <w:t>Hoi</w:t>
      </w:r>
      <w:r w:rsidRPr="00980F8C">
        <w:rPr>
          <w:rFonts w:ascii="Times" w:hAnsi="Times" w:cs="Times"/>
          <w:i/>
          <w:lang w:eastAsia="en-US"/>
        </w:rPr>
        <w:t>chi the Earless</w:t>
      </w:r>
      <w:r w:rsidR="00A638BA" w:rsidRPr="00A638BA">
        <w:rPr>
          <w:rFonts w:ascii="Times" w:hAnsi="Times" w:cs="Times"/>
          <w:sz w:val="28"/>
          <w:lang w:eastAsia="en-US"/>
        </w:rPr>
        <w:t>,</w:t>
      </w:r>
      <w:r>
        <w:rPr>
          <w:rFonts w:ascii="Times" w:hAnsi="Times" w:cs="Times"/>
          <w:lang w:eastAsia="en-US"/>
        </w:rPr>
        <w:t xml:space="preserve"> </w:t>
      </w:r>
      <w:r w:rsidRPr="00980F8C">
        <w:rPr>
          <w:rFonts w:ascii="Times" w:hAnsi="Times" w:cs="Times"/>
          <w:i/>
          <w:lang w:eastAsia="en-US"/>
        </w:rPr>
        <w:t>Ringu</w:t>
      </w:r>
      <w:r w:rsidR="00A638BA" w:rsidRPr="00A638BA">
        <w:rPr>
          <w:rFonts w:ascii="Times" w:hAnsi="Times" w:cs="Times"/>
          <w:sz w:val="28"/>
          <w:lang w:eastAsia="en-US"/>
        </w:rPr>
        <w:t>,</w:t>
      </w:r>
      <w:r>
        <w:rPr>
          <w:rFonts w:ascii="Times" w:hAnsi="Times" w:cs="Times"/>
          <w:lang w:eastAsia="en-US"/>
        </w:rPr>
        <w:t xml:space="preserve"> </w:t>
      </w:r>
      <w:r w:rsidRPr="00980F8C">
        <w:rPr>
          <w:rFonts w:ascii="Times" w:hAnsi="Times" w:cs="Times"/>
          <w:i/>
          <w:lang w:eastAsia="en-US"/>
        </w:rPr>
        <w:t>Ju-on</w:t>
      </w:r>
      <w:r w:rsidR="00A638BA" w:rsidRPr="00A638BA">
        <w:rPr>
          <w:rFonts w:ascii="Times" w:hAnsi="Times" w:cs="Times"/>
          <w:sz w:val="28"/>
          <w:lang w:eastAsia="en-US"/>
        </w:rPr>
        <w:t>,</w:t>
      </w:r>
      <w:r>
        <w:rPr>
          <w:rFonts w:ascii="Times" w:hAnsi="Times" w:cs="Times"/>
          <w:lang w:eastAsia="en-US"/>
        </w:rPr>
        <w:t xml:space="preserve"> and </w:t>
      </w:r>
      <w:r w:rsidRPr="00980F8C">
        <w:rPr>
          <w:rFonts w:ascii="Times" w:hAnsi="Times" w:cs="Times"/>
          <w:i/>
          <w:lang w:eastAsia="en-US"/>
        </w:rPr>
        <w:t>Yokai Watch</w:t>
      </w:r>
      <w:r w:rsidR="00A638BA" w:rsidRPr="00A638BA">
        <w:rPr>
          <w:rFonts w:ascii="Times" w:hAnsi="Times" w:cs="Times"/>
          <w:sz w:val="28"/>
          <w:lang w:eastAsia="en-US"/>
        </w:rPr>
        <w:t>,</w:t>
      </w:r>
      <w:r w:rsidR="00130422">
        <w:rPr>
          <w:rFonts w:ascii="Times" w:hAnsi="Times" w:cs="Times"/>
          <w:lang w:eastAsia="en-US"/>
        </w:rPr>
        <w:t xml:space="preserve"> incorporates different aspects of what I learned in class</w:t>
      </w:r>
      <w:r w:rsidR="00A638BA" w:rsidRPr="00A638BA">
        <w:rPr>
          <w:rFonts w:ascii="Times" w:hAnsi="Times" w:cs="Times"/>
          <w:sz w:val="28"/>
          <w:lang w:eastAsia="en-US"/>
        </w:rPr>
        <w:t>,</w:t>
      </w:r>
      <w:r w:rsidR="0009184A">
        <w:rPr>
          <w:rFonts w:ascii="Times" w:hAnsi="Times" w:cs="Times"/>
          <w:lang w:eastAsia="en-US"/>
        </w:rPr>
        <w:t xml:space="preserve"> from Japanese Religion</w:t>
      </w:r>
      <w:r w:rsidR="00A638BA" w:rsidRPr="00A638BA">
        <w:rPr>
          <w:rFonts w:ascii="Times" w:hAnsi="Times" w:cs="Times"/>
          <w:sz w:val="28"/>
          <w:lang w:eastAsia="en-US"/>
        </w:rPr>
        <w:t>,</w:t>
      </w:r>
      <w:r w:rsidR="0009184A">
        <w:rPr>
          <w:rFonts w:ascii="Times" w:hAnsi="Times" w:cs="Times"/>
          <w:lang w:eastAsia="en-US"/>
        </w:rPr>
        <w:t xml:space="preserve"> Yurukyara</w:t>
      </w:r>
      <w:r w:rsidR="00A638BA" w:rsidRPr="00A638BA">
        <w:rPr>
          <w:rFonts w:ascii="Times" w:hAnsi="Times" w:cs="Times"/>
          <w:sz w:val="28"/>
          <w:lang w:eastAsia="en-US"/>
        </w:rPr>
        <w:t>,</w:t>
      </w:r>
      <w:r w:rsidR="0009184A">
        <w:rPr>
          <w:rFonts w:ascii="Times" w:hAnsi="Times" w:cs="Times"/>
          <w:lang w:eastAsia="en-US"/>
        </w:rPr>
        <w:t xml:space="preserve"> and Contents Tourism</w:t>
      </w:r>
      <w:r w:rsidR="00A638BA" w:rsidRPr="00A638BA">
        <w:rPr>
          <w:rFonts w:ascii="Times" w:hAnsi="Times" w:cs="Times"/>
          <w:sz w:val="28"/>
          <w:lang w:eastAsia="en-US"/>
        </w:rPr>
        <w:t>.</w:t>
      </w:r>
      <w:r w:rsidR="00E0604C">
        <w:rPr>
          <w:rFonts w:ascii="Times" w:hAnsi="Times" w:cs="Times"/>
          <w:lang w:eastAsia="en-US"/>
        </w:rPr>
        <w:t xml:space="preserve"> The three Japanese Horror movies focused mainly on Japanese Religion</w:t>
      </w:r>
      <w:r w:rsidR="00A638BA" w:rsidRPr="00A638BA">
        <w:rPr>
          <w:rFonts w:ascii="Times" w:hAnsi="Times" w:cs="Times"/>
          <w:sz w:val="28"/>
          <w:lang w:eastAsia="en-US"/>
        </w:rPr>
        <w:t>,</w:t>
      </w:r>
      <w:r w:rsidR="00E0604C">
        <w:rPr>
          <w:rFonts w:ascii="Times" w:hAnsi="Times" w:cs="Times"/>
          <w:lang w:eastAsia="en-US"/>
        </w:rPr>
        <w:t xml:space="preserve"> while Yokai Watch was a part of Yurukyara and Contents Tourism</w:t>
      </w:r>
      <w:r w:rsidR="00A638BA" w:rsidRPr="00A638BA">
        <w:rPr>
          <w:rFonts w:ascii="Times" w:hAnsi="Times" w:cs="Times"/>
          <w:sz w:val="28"/>
          <w:lang w:eastAsia="en-US"/>
        </w:rPr>
        <w:t>.</w:t>
      </w:r>
      <w:bookmarkStart w:id="0" w:name="_GoBack"/>
      <w:bookmarkEnd w:id="0"/>
    </w:p>
    <w:p w14:paraId="757F5EAD" w14:textId="78855BD1" w:rsidR="00A17C22" w:rsidRPr="00B76867" w:rsidRDefault="00845FE5" w:rsidP="00DE0318">
      <w:pPr>
        <w:widowControl w:val="0"/>
        <w:autoSpaceDE w:val="0"/>
        <w:autoSpaceDN w:val="0"/>
        <w:adjustRightInd w:val="0"/>
        <w:spacing w:after="240" w:line="560" w:lineRule="atLeast"/>
      </w:pPr>
      <w:r w:rsidRPr="00B76867">
        <w:rPr>
          <w:iCs/>
        </w:rPr>
        <w:t xml:space="preserve"> </w:t>
      </w:r>
    </w:p>
    <w:p w14:paraId="3589F03A" w14:textId="7A77E024" w:rsidR="00626090" w:rsidRPr="00B76867" w:rsidRDefault="00626090" w:rsidP="002F5327">
      <w:pPr>
        <w:spacing w:line="480" w:lineRule="auto"/>
      </w:pPr>
    </w:p>
    <w:p w14:paraId="4E2678D3" w14:textId="77777777" w:rsidR="00404478" w:rsidRPr="00B76867" w:rsidRDefault="00404478" w:rsidP="007043DE"/>
    <w:p w14:paraId="7F86977F" w14:textId="29659D86" w:rsidR="00107EBE" w:rsidRPr="00B76867" w:rsidRDefault="00107EBE">
      <w:r w:rsidRPr="00B76867">
        <w:br w:type="page"/>
      </w:r>
    </w:p>
    <w:p w14:paraId="0D79EBD4" w14:textId="3F57EA9B" w:rsidR="00107EBE" w:rsidRPr="00B76867" w:rsidRDefault="00107EBE" w:rsidP="007043DE"/>
    <w:p w14:paraId="2AD01B18" w14:textId="04866B6B" w:rsidR="00107EBE" w:rsidRPr="00B76867" w:rsidRDefault="00107EBE"/>
    <w:p w14:paraId="5B3FF2F1" w14:textId="208A07BA" w:rsidR="00107EBE" w:rsidRPr="00B76867" w:rsidRDefault="00107EBE" w:rsidP="007043DE"/>
    <w:p w14:paraId="6A573413" w14:textId="50765777" w:rsidR="00107EBE" w:rsidRPr="00B76867" w:rsidRDefault="00107EBE"/>
    <w:p w14:paraId="46114B7E" w14:textId="2E759E03" w:rsidR="00AE58F4" w:rsidRPr="00B76867" w:rsidRDefault="00107EBE" w:rsidP="00F04A56">
      <w:pPr>
        <w:outlineLvl w:val="0"/>
        <w:rPr>
          <w:sz w:val="40"/>
          <w:szCs w:val="40"/>
          <w:u w:val="single"/>
        </w:rPr>
      </w:pPr>
      <w:r w:rsidRPr="00B76867">
        <w:rPr>
          <w:sz w:val="40"/>
          <w:szCs w:val="40"/>
          <w:u w:val="single"/>
        </w:rPr>
        <w:t>Bibliography</w:t>
      </w:r>
    </w:p>
    <w:p w14:paraId="713B9C26" w14:textId="77777777" w:rsidR="00107EBE" w:rsidRPr="00B76867" w:rsidRDefault="00107EBE" w:rsidP="007043DE">
      <w:pPr>
        <w:rPr>
          <w:sz w:val="40"/>
          <w:szCs w:val="40"/>
          <w:u w:val="single"/>
        </w:rPr>
      </w:pPr>
    </w:p>
    <w:p w14:paraId="16E24D73" w14:textId="126CD5C3" w:rsidR="00107EBE" w:rsidRPr="00B76867" w:rsidRDefault="00845FE5" w:rsidP="00845FE5">
      <w:pPr>
        <w:pStyle w:val="ListParagraph"/>
        <w:numPr>
          <w:ilvl w:val="0"/>
          <w:numId w:val="1"/>
        </w:numPr>
        <w:rPr>
          <w:rFonts w:ascii="Times New Roman" w:hAnsi="Times New Roman" w:cs="Times New Roman"/>
          <w:color w:val="000000" w:themeColor="text1"/>
          <w:u w:val="single"/>
          <w:lang w:eastAsia="ja-JP"/>
        </w:rPr>
      </w:pPr>
      <w:r w:rsidRPr="00B76867">
        <w:rPr>
          <w:rFonts w:ascii="Times New Roman" w:eastAsia="Times New Roman" w:hAnsi="Times New Roman" w:cs="Times New Roman"/>
          <w:color w:val="666666"/>
          <w:sz w:val="20"/>
          <w:szCs w:val="20"/>
          <w:shd w:val="clear" w:color="auto" w:fill="FFFFFF"/>
        </w:rPr>
        <w:t xml:space="preserve"> </w:t>
      </w:r>
      <w:r w:rsidRPr="00B76867">
        <w:rPr>
          <w:rFonts w:ascii="Times New Roman" w:eastAsia="Times New Roman" w:hAnsi="Times New Roman" w:cs="Times New Roman"/>
          <w:color w:val="000000" w:themeColor="text1"/>
          <w:shd w:val="clear" w:color="auto" w:fill="FFFFFF"/>
        </w:rPr>
        <w:t>Watson</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M</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(2017)</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w:t>
      </w:r>
      <w:r w:rsidRPr="00B76867">
        <w:rPr>
          <w:rFonts w:ascii="Times New Roman" w:eastAsia="Times New Roman" w:hAnsi="Times New Roman" w:cs="Times New Roman"/>
          <w:i/>
          <w:iCs/>
          <w:color w:val="000000" w:themeColor="text1"/>
          <w:shd w:val="clear" w:color="auto" w:fill="FFFFFF"/>
        </w:rPr>
        <w:t>The Tale of the Heike - New World Encyclopedia</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[online] Newworldencyclopedia</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org</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Available at: http://www</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newworldencyclopedia</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org/entry/The_Tale_of_the_Heike [Accessed Dec</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2017]</w:t>
      </w:r>
      <w:r w:rsidR="00A638BA" w:rsidRPr="00A638BA">
        <w:rPr>
          <w:rFonts w:ascii="Times New Roman" w:eastAsia="Times New Roman" w:hAnsi="Times New Roman" w:cs="Times New Roman"/>
          <w:color w:val="000000" w:themeColor="text1"/>
          <w:sz w:val="28"/>
          <w:shd w:val="clear" w:color="auto" w:fill="FFFFFF"/>
        </w:rPr>
        <w:t>.</w:t>
      </w:r>
    </w:p>
    <w:p w14:paraId="04AD238A" w14:textId="0EDA4CBF" w:rsidR="008662D7" w:rsidRPr="00B76867" w:rsidRDefault="008662D7" w:rsidP="008662D7">
      <w:pPr>
        <w:pStyle w:val="ListParagraph"/>
        <w:numPr>
          <w:ilvl w:val="0"/>
          <w:numId w:val="1"/>
        </w:numPr>
        <w:rPr>
          <w:rFonts w:ascii="Times New Roman" w:eastAsia="Times New Roman" w:hAnsi="Times New Roman" w:cs="Times New Roman"/>
          <w:color w:val="000000" w:themeColor="text1"/>
        </w:rPr>
      </w:pPr>
      <w:r w:rsidRPr="00B76867">
        <w:rPr>
          <w:rFonts w:ascii="Times New Roman" w:eastAsia="Times New Roman" w:hAnsi="Times New Roman" w:cs="Times New Roman"/>
          <w:color w:val="000000" w:themeColor="text1"/>
          <w:shd w:val="clear" w:color="auto" w:fill="FFFFFF"/>
        </w:rPr>
        <w:t>Thomas</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J</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(2017)</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Shûkyô Asobi and Miyazaki Hayao’s Anime</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w:t>
      </w:r>
      <w:r w:rsidRPr="00B76867">
        <w:rPr>
          <w:rFonts w:ascii="Times New Roman" w:eastAsia="Times New Roman" w:hAnsi="Times New Roman" w:cs="Times New Roman"/>
          <w:i/>
          <w:iCs/>
          <w:color w:val="000000" w:themeColor="text1"/>
          <w:shd w:val="clear" w:color="auto" w:fill="FFFFFF"/>
        </w:rPr>
        <w:t xml:space="preserve">Nova Religio: The Journal of Alternative and Emergent </w:t>
      </w:r>
      <w:r w:rsidR="00F04A56" w:rsidRPr="00B76867">
        <w:rPr>
          <w:rFonts w:ascii="Times New Roman" w:eastAsia="Times New Roman" w:hAnsi="Times New Roman" w:cs="Times New Roman"/>
          <w:i/>
          <w:iCs/>
          <w:color w:val="000000" w:themeColor="text1"/>
          <w:shd w:val="clear" w:color="auto" w:fill="FFFFFF"/>
        </w:rPr>
        <w:t>religion</w:t>
      </w:r>
      <w:r w:rsidRPr="00B76867">
        <w:rPr>
          <w:rFonts w:ascii="Times New Roman" w:eastAsia="Times New Roman" w:hAnsi="Times New Roman" w:cs="Times New Roman"/>
          <w:i/>
          <w:iCs/>
          <w:color w:val="000000" w:themeColor="text1"/>
          <w:shd w:val="clear" w:color="auto" w:fill="FFFFFF"/>
        </w:rPr>
        <w:t>s</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10(3)</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 xml:space="preserve"> pp</w:t>
      </w:r>
      <w:r w:rsidR="00A638BA" w:rsidRPr="00A638BA">
        <w:rPr>
          <w:rFonts w:ascii="Times New Roman" w:eastAsia="Times New Roman" w:hAnsi="Times New Roman" w:cs="Times New Roman"/>
          <w:color w:val="000000" w:themeColor="text1"/>
          <w:sz w:val="28"/>
          <w:shd w:val="clear" w:color="auto" w:fill="FFFFFF"/>
        </w:rPr>
        <w:t>.</w:t>
      </w:r>
      <w:r w:rsidRPr="00B76867">
        <w:rPr>
          <w:rFonts w:ascii="Times New Roman" w:eastAsia="Times New Roman" w:hAnsi="Times New Roman" w:cs="Times New Roman"/>
          <w:color w:val="000000" w:themeColor="text1"/>
          <w:shd w:val="clear" w:color="auto" w:fill="FFFFFF"/>
        </w:rPr>
        <w:t>73-95</w:t>
      </w:r>
    </w:p>
    <w:p w14:paraId="0440709E" w14:textId="0D9ECE9F" w:rsidR="002A1BC3" w:rsidRPr="00B76867" w:rsidRDefault="002A1BC3" w:rsidP="002A1BC3">
      <w:pPr>
        <w:pStyle w:val="ListParagraph"/>
        <w:numPr>
          <w:ilvl w:val="0"/>
          <w:numId w:val="1"/>
        </w:numPr>
        <w:rPr>
          <w:rFonts w:ascii="Times New Roman" w:eastAsia="Times New Roman" w:hAnsi="Times New Roman" w:cs="Times New Roman"/>
          <w:color w:val="000000" w:themeColor="text1"/>
          <w:lang w:eastAsia="ja-JP"/>
        </w:rPr>
      </w:pPr>
      <w:r w:rsidRPr="00B76867">
        <w:rPr>
          <w:rFonts w:ascii="Times New Roman" w:eastAsia="Times New Roman" w:hAnsi="Times New Roman" w:cs="Times New Roman"/>
          <w:color w:val="000000" w:themeColor="text1"/>
          <w:shd w:val="clear" w:color="auto" w:fill="FFFFFF"/>
          <w:lang w:eastAsia="ja-JP"/>
        </w:rPr>
        <w:t>Petty</w:t>
      </w:r>
      <w:r w:rsidR="00A638BA" w:rsidRPr="00A638BA">
        <w:rPr>
          <w:rFonts w:ascii="Times New Roman" w:eastAsia="Times New Roman" w:hAnsi="Times New Roman" w:cs="Times New Roman"/>
          <w:color w:val="000000" w:themeColor="text1"/>
          <w:sz w:val="28"/>
          <w:shd w:val="clear" w:color="auto" w:fill="FFFFFF"/>
          <w:lang w:eastAsia="ja-JP"/>
        </w:rPr>
        <w:t>,</w:t>
      </w:r>
      <w:r w:rsidRPr="00B76867">
        <w:rPr>
          <w:rFonts w:ascii="Times New Roman" w:eastAsia="Times New Roman" w:hAnsi="Times New Roman" w:cs="Times New Roman"/>
          <w:color w:val="000000" w:themeColor="text1"/>
          <w:shd w:val="clear" w:color="auto" w:fill="FFFFFF"/>
          <w:lang w:eastAsia="ja-JP"/>
        </w:rPr>
        <w:t xml:space="preserve"> J</w:t>
      </w:r>
      <w:r w:rsidR="00A638BA" w:rsidRPr="00A638BA">
        <w:rPr>
          <w:rFonts w:ascii="Times New Roman" w:eastAsia="Times New Roman" w:hAnsi="Times New Roman" w:cs="Times New Roman"/>
          <w:color w:val="000000" w:themeColor="text1"/>
          <w:sz w:val="28"/>
          <w:shd w:val="clear" w:color="auto" w:fill="FFFFFF"/>
          <w:lang w:eastAsia="ja-JP"/>
        </w:rPr>
        <w:t>.</w:t>
      </w:r>
      <w:r w:rsidRPr="00B76867">
        <w:rPr>
          <w:rFonts w:ascii="Times New Roman" w:eastAsia="Times New Roman" w:hAnsi="Times New Roman" w:cs="Times New Roman"/>
          <w:color w:val="000000" w:themeColor="text1"/>
          <w:shd w:val="clear" w:color="auto" w:fill="FFFFFF"/>
          <w:lang w:eastAsia="ja-JP"/>
        </w:rPr>
        <w:t xml:space="preserve"> (may 2011)</w:t>
      </w:r>
      <w:r w:rsidR="00A638BA" w:rsidRPr="00A638BA">
        <w:rPr>
          <w:rFonts w:ascii="Times New Roman" w:eastAsia="Times New Roman" w:hAnsi="Times New Roman" w:cs="Times New Roman"/>
          <w:color w:val="000000" w:themeColor="text1"/>
          <w:sz w:val="28"/>
          <w:shd w:val="clear" w:color="auto" w:fill="FFFFFF"/>
          <w:lang w:eastAsia="ja-JP"/>
        </w:rPr>
        <w:t>.</w:t>
      </w:r>
      <w:r w:rsidRPr="00B76867">
        <w:rPr>
          <w:rFonts w:ascii="Times New Roman" w:eastAsia="Times New Roman" w:hAnsi="Times New Roman" w:cs="Times New Roman"/>
          <w:color w:val="000000" w:themeColor="text1"/>
          <w:shd w:val="clear" w:color="auto" w:fill="FFFFFF"/>
          <w:lang w:eastAsia="ja-JP"/>
        </w:rPr>
        <w:t xml:space="preserve"> STAGE AND SCREAM: THE INFLUENCE OF TRADITIONAL JAPANESE THEATER</w:t>
      </w:r>
      <w:r w:rsidR="00A638BA" w:rsidRPr="00A638BA">
        <w:rPr>
          <w:rFonts w:ascii="Times New Roman" w:eastAsia="Times New Roman" w:hAnsi="Times New Roman" w:cs="Times New Roman"/>
          <w:color w:val="000000" w:themeColor="text1"/>
          <w:sz w:val="28"/>
          <w:shd w:val="clear" w:color="auto" w:fill="FFFFFF"/>
          <w:lang w:eastAsia="ja-JP"/>
        </w:rPr>
        <w:t>,</w:t>
      </w:r>
      <w:r w:rsidRPr="00B76867">
        <w:rPr>
          <w:rFonts w:ascii="Times New Roman" w:eastAsia="Times New Roman" w:hAnsi="Times New Roman" w:cs="Times New Roman"/>
          <w:color w:val="000000" w:themeColor="text1"/>
          <w:shd w:val="clear" w:color="auto" w:fill="FFFFFF"/>
          <w:lang w:eastAsia="ja-JP"/>
        </w:rPr>
        <w:t xml:space="preserve"> CULTURE</w:t>
      </w:r>
      <w:r w:rsidR="00A638BA" w:rsidRPr="00A638BA">
        <w:rPr>
          <w:rFonts w:ascii="Times New Roman" w:eastAsia="Times New Roman" w:hAnsi="Times New Roman" w:cs="Times New Roman"/>
          <w:color w:val="000000" w:themeColor="text1"/>
          <w:sz w:val="28"/>
          <w:shd w:val="clear" w:color="auto" w:fill="FFFFFF"/>
          <w:lang w:eastAsia="ja-JP"/>
        </w:rPr>
        <w:t>,</w:t>
      </w:r>
      <w:r w:rsidRPr="00B76867">
        <w:rPr>
          <w:rFonts w:ascii="Times New Roman" w:eastAsia="Times New Roman" w:hAnsi="Times New Roman" w:cs="Times New Roman"/>
          <w:color w:val="000000" w:themeColor="text1"/>
          <w:shd w:val="clear" w:color="auto" w:fill="FFFFFF"/>
          <w:lang w:eastAsia="ja-JP"/>
        </w:rPr>
        <w:t xml:space="preserve"> AND AESTHETICS ON JAPAN’S CINEMA OF THE FANTASTIC</w:t>
      </w:r>
      <w:r w:rsidR="00A638BA" w:rsidRPr="00A638BA">
        <w:rPr>
          <w:rFonts w:ascii="Times New Roman" w:eastAsia="Times New Roman" w:hAnsi="Times New Roman" w:cs="Times New Roman"/>
          <w:color w:val="000000" w:themeColor="text1"/>
          <w:sz w:val="28"/>
          <w:shd w:val="clear" w:color="auto" w:fill="FFFFFF"/>
          <w:lang w:eastAsia="ja-JP"/>
        </w:rPr>
        <w:t>.</w:t>
      </w:r>
    </w:p>
    <w:p w14:paraId="43BA4B2D" w14:textId="3D2FE24F" w:rsidR="00441E1A" w:rsidRPr="00B76867" w:rsidRDefault="00441E1A" w:rsidP="00441E1A">
      <w:pPr>
        <w:pStyle w:val="ListParagraph"/>
        <w:numPr>
          <w:ilvl w:val="0"/>
          <w:numId w:val="1"/>
        </w:numPr>
        <w:rPr>
          <w:rFonts w:ascii="Times New Roman" w:eastAsia="Times New Roman" w:hAnsi="Times New Roman" w:cs="Times New Roman"/>
          <w:lang w:eastAsia="ja-JP"/>
        </w:rPr>
      </w:pPr>
      <w:r w:rsidRPr="00B76867">
        <w:rPr>
          <w:rFonts w:ascii="Times New Roman" w:eastAsia="Times New Roman" w:hAnsi="Times New Roman" w:cs="Times New Roman"/>
          <w:color w:val="333333"/>
          <w:shd w:val="clear" w:color="auto" w:fill="FFFFFF"/>
          <w:lang w:eastAsia="ja-JP"/>
        </w:rPr>
        <w:t>Hong</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 xml:space="preserve"> S</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 xml:space="preserve"> M</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 xml:space="preserve"> (n</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d</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 xml:space="preserve"> The Ring goes to different cultures: A call for cross cultural studies of religious horror films</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 </w:t>
      </w:r>
      <w:r w:rsidRPr="00B76867">
        <w:rPr>
          <w:rFonts w:ascii="Times New Roman" w:eastAsia="Times New Roman" w:hAnsi="Times New Roman" w:cs="Times New Roman"/>
          <w:i/>
          <w:iCs/>
          <w:color w:val="333333"/>
          <w:lang w:eastAsia="ja-JP"/>
        </w:rPr>
        <w:t>Journal of religion and film</w:t>
      </w:r>
      <w:r w:rsidR="00A638BA" w:rsidRPr="00A638BA">
        <w:rPr>
          <w:rFonts w:ascii="Times New Roman" w:eastAsia="Times New Roman" w:hAnsi="Times New Roman" w:cs="Times New Roman"/>
          <w:i/>
          <w:iCs/>
          <w:color w:val="333333"/>
          <w:sz w:val="28"/>
          <w:lang w:eastAsia="ja-JP"/>
        </w:rPr>
        <w:t>,</w:t>
      </w:r>
      <w:r w:rsidRPr="00B76867">
        <w:rPr>
          <w:rFonts w:ascii="Times New Roman" w:eastAsia="Times New Roman" w:hAnsi="Times New Roman" w:cs="Times New Roman"/>
          <w:i/>
          <w:iCs/>
          <w:color w:val="333333"/>
          <w:lang w:eastAsia="ja-JP"/>
        </w:rPr>
        <w:t>6</w:t>
      </w:r>
      <w:r w:rsidRPr="00B76867">
        <w:rPr>
          <w:rFonts w:ascii="Times New Roman" w:eastAsia="Times New Roman" w:hAnsi="Times New Roman" w:cs="Times New Roman"/>
          <w:color w:val="333333"/>
          <w:shd w:val="clear" w:color="auto" w:fill="FFFFFF"/>
          <w:lang w:eastAsia="ja-JP"/>
        </w:rPr>
        <w:t>(2)</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 xml:space="preserve"> Retrieved from HTTP://digitalcommons</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unomaha</w:t>
      </w:r>
      <w:r w:rsidR="00A638BA" w:rsidRPr="00A638BA">
        <w:rPr>
          <w:rFonts w:ascii="Times New Roman" w:eastAsia="Times New Roman" w:hAnsi="Times New Roman" w:cs="Times New Roman"/>
          <w:color w:val="333333"/>
          <w:sz w:val="28"/>
          <w:shd w:val="clear" w:color="auto" w:fill="FFFFFF"/>
          <w:lang w:eastAsia="ja-JP"/>
        </w:rPr>
        <w:t>.</w:t>
      </w:r>
      <w:r w:rsidRPr="00B76867">
        <w:rPr>
          <w:rFonts w:ascii="Times New Roman" w:eastAsia="Times New Roman" w:hAnsi="Times New Roman" w:cs="Times New Roman"/>
          <w:color w:val="333333"/>
          <w:shd w:val="clear" w:color="auto" w:fill="FFFFFF"/>
          <w:lang w:eastAsia="ja-JP"/>
        </w:rPr>
        <w:t>edu/jrf/vol6/iss2/2</w:t>
      </w:r>
    </w:p>
    <w:p w14:paraId="3FF36819" w14:textId="0EAD5EDC" w:rsidR="000E34D0" w:rsidRPr="003C1854" w:rsidRDefault="000E34D0" w:rsidP="000E34D0">
      <w:pPr>
        <w:pStyle w:val="ListParagraph"/>
        <w:numPr>
          <w:ilvl w:val="0"/>
          <w:numId w:val="1"/>
        </w:numPr>
        <w:rPr>
          <w:rFonts w:ascii="Times New Roman" w:eastAsia="Times New Roman" w:hAnsi="Times New Roman" w:cs="Times New Roman"/>
          <w:lang w:eastAsia="ja-JP"/>
        </w:rPr>
      </w:pPr>
      <w:r w:rsidRPr="003C1854">
        <w:rPr>
          <w:rFonts w:ascii="Times New Roman" w:eastAsia="Times New Roman" w:hAnsi="Times New Roman" w:cs="Times New Roman"/>
          <w:color w:val="333333"/>
          <w:shd w:val="clear" w:color="auto" w:fill="FFFFFF"/>
        </w:rPr>
        <w:t>Wee</w:t>
      </w:r>
      <w:r w:rsidR="00A638BA" w:rsidRPr="00A638BA">
        <w:rPr>
          <w:rFonts w:ascii="Times New Roman" w:eastAsia="Times New Roman" w:hAnsi="Times New Roman" w:cs="Times New Roman"/>
          <w:color w:val="333333"/>
          <w:sz w:val="28"/>
          <w:shd w:val="clear" w:color="auto" w:fill="FFFFFF"/>
        </w:rPr>
        <w:t>,</w:t>
      </w:r>
      <w:r w:rsidRPr="003C1854">
        <w:rPr>
          <w:rFonts w:ascii="Times New Roman" w:eastAsia="Times New Roman" w:hAnsi="Times New Roman" w:cs="Times New Roman"/>
          <w:color w:val="333333"/>
          <w:shd w:val="clear" w:color="auto" w:fill="FFFFFF"/>
        </w:rPr>
        <w:t xml:space="preserve"> V</w:t>
      </w:r>
      <w:r w:rsidR="00A638BA" w:rsidRPr="00A638BA">
        <w:rPr>
          <w:rFonts w:ascii="Times New Roman" w:eastAsia="Times New Roman" w:hAnsi="Times New Roman" w:cs="Times New Roman"/>
          <w:color w:val="333333"/>
          <w:sz w:val="28"/>
          <w:shd w:val="clear" w:color="auto" w:fill="FFFFFF"/>
        </w:rPr>
        <w:t>.</w:t>
      </w:r>
      <w:r w:rsidRPr="003C1854">
        <w:rPr>
          <w:rFonts w:ascii="Times New Roman" w:eastAsia="Times New Roman" w:hAnsi="Times New Roman" w:cs="Times New Roman"/>
          <w:color w:val="333333"/>
          <w:shd w:val="clear" w:color="auto" w:fill="FFFFFF"/>
        </w:rPr>
        <w:t xml:space="preserve"> (2011)</w:t>
      </w:r>
      <w:r w:rsidR="00A638BA" w:rsidRPr="00A638BA">
        <w:rPr>
          <w:rFonts w:ascii="Times New Roman" w:eastAsia="Times New Roman" w:hAnsi="Times New Roman" w:cs="Times New Roman"/>
          <w:color w:val="333333"/>
          <w:sz w:val="28"/>
          <w:shd w:val="clear" w:color="auto" w:fill="FFFFFF"/>
        </w:rPr>
        <w:t>.</w:t>
      </w:r>
      <w:r w:rsidRPr="003C1854">
        <w:rPr>
          <w:rFonts w:ascii="Times New Roman" w:eastAsia="Times New Roman" w:hAnsi="Times New Roman" w:cs="Times New Roman"/>
          <w:color w:val="333333"/>
          <w:shd w:val="clear" w:color="auto" w:fill="FFFFFF"/>
        </w:rPr>
        <w:t xml:space="preserve"> Visual aesthetics and ways of seeing: Comparing Ringu and the Ring</w:t>
      </w:r>
      <w:r w:rsidR="00A638BA" w:rsidRPr="00A638BA">
        <w:rPr>
          <w:rFonts w:ascii="Times New Roman" w:eastAsia="Times New Roman" w:hAnsi="Times New Roman" w:cs="Times New Roman"/>
          <w:color w:val="333333"/>
          <w:sz w:val="28"/>
          <w:shd w:val="clear" w:color="auto" w:fill="FFFFFF"/>
        </w:rPr>
        <w:t>.</w:t>
      </w:r>
      <w:r w:rsidRPr="003C1854">
        <w:rPr>
          <w:rFonts w:ascii="Times New Roman" w:eastAsia="Times New Roman" w:hAnsi="Times New Roman" w:cs="Times New Roman"/>
          <w:color w:val="333333"/>
          <w:shd w:val="clear" w:color="auto" w:fill="FFFFFF"/>
        </w:rPr>
        <w:t> </w:t>
      </w:r>
      <w:r w:rsidRPr="003C1854">
        <w:rPr>
          <w:rFonts w:ascii="Times New Roman" w:eastAsia="Times New Roman" w:hAnsi="Times New Roman" w:cs="Times New Roman"/>
          <w:i/>
          <w:iCs/>
          <w:color w:val="333333"/>
        </w:rPr>
        <w:t>Cinema journal</w:t>
      </w:r>
      <w:r w:rsidR="00A638BA" w:rsidRPr="00A638BA">
        <w:rPr>
          <w:rFonts w:ascii="Times New Roman" w:eastAsia="Times New Roman" w:hAnsi="Times New Roman" w:cs="Times New Roman"/>
          <w:i/>
          <w:iCs/>
          <w:color w:val="333333"/>
          <w:sz w:val="28"/>
        </w:rPr>
        <w:t>,</w:t>
      </w:r>
      <w:r w:rsidRPr="003C1854">
        <w:rPr>
          <w:rFonts w:ascii="Times New Roman" w:eastAsia="Times New Roman" w:hAnsi="Times New Roman" w:cs="Times New Roman"/>
          <w:i/>
          <w:iCs/>
          <w:color w:val="333333"/>
        </w:rPr>
        <w:t>50</w:t>
      </w:r>
      <w:r w:rsidRPr="003C1854">
        <w:rPr>
          <w:rFonts w:ascii="Times New Roman" w:eastAsia="Times New Roman" w:hAnsi="Times New Roman" w:cs="Times New Roman"/>
          <w:color w:val="333333"/>
          <w:shd w:val="clear" w:color="auto" w:fill="FFFFFF"/>
        </w:rPr>
        <w:t>(2)</w:t>
      </w:r>
      <w:r w:rsidR="00A638BA" w:rsidRPr="00A638BA">
        <w:rPr>
          <w:rFonts w:ascii="Times New Roman" w:eastAsia="Times New Roman" w:hAnsi="Times New Roman" w:cs="Times New Roman"/>
          <w:color w:val="333333"/>
          <w:sz w:val="28"/>
          <w:shd w:val="clear" w:color="auto" w:fill="FFFFFF"/>
        </w:rPr>
        <w:t>.</w:t>
      </w:r>
      <w:r w:rsidRPr="003C1854">
        <w:rPr>
          <w:rFonts w:ascii="Times New Roman" w:eastAsia="Times New Roman" w:hAnsi="Times New Roman" w:cs="Times New Roman"/>
          <w:color w:val="333333"/>
          <w:shd w:val="clear" w:color="auto" w:fill="FFFFFF"/>
        </w:rPr>
        <w:t xml:space="preserve"> doi:University of Texas press</w:t>
      </w:r>
    </w:p>
    <w:p w14:paraId="0F34C397" w14:textId="265992ED" w:rsidR="00DB3FB2" w:rsidRPr="003C1854" w:rsidRDefault="00DB3FB2" w:rsidP="00D311B2">
      <w:pPr>
        <w:pStyle w:val="ListParagraph"/>
        <w:numPr>
          <w:ilvl w:val="0"/>
          <w:numId w:val="1"/>
        </w:numPr>
        <w:shd w:val="clear" w:color="auto" w:fill="FFFFFF"/>
        <w:rPr>
          <w:rFonts w:ascii="Arial" w:hAnsi="Arial" w:cs="Arial"/>
          <w:color w:val="000000" w:themeColor="text1"/>
        </w:rPr>
      </w:pPr>
      <w:r w:rsidRPr="003C1854">
        <w:rPr>
          <w:rFonts w:ascii="Arial" w:hAnsi="Arial" w:cs="Arial"/>
          <w:color w:val="000000" w:themeColor="text1"/>
        </w:rPr>
        <w:t>Miyazaki’s Animism Abroad: The Reception of Japanese Religious Themes</w:t>
      </w:r>
      <w:r w:rsidR="00A638BA" w:rsidRPr="00A638BA">
        <w:rPr>
          <w:rFonts w:ascii="Arial" w:hAnsi="Arial" w:cs="Arial"/>
          <w:color w:val="000000" w:themeColor="text1"/>
          <w:sz w:val="28"/>
        </w:rPr>
        <w:t>.</w:t>
      </w:r>
      <w:r w:rsidRPr="003C1854">
        <w:rPr>
          <w:rFonts w:ascii="Arial" w:hAnsi="Arial" w:cs="Arial"/>
          <w:color w:val="000000" w:themeColor="text1"/>
        </w:rPr>
        <w:t xml:space="preserve"> (2016)</w:t>
      </w:r>
      <w:r w:rsidR="00A638BA" w:rsidRPr="00A638BA">
        <w:rPr>
          <w:rFonts w:ascii="Arial" w:hAnsi="Arial" w:cs="Arial"/>
          <w:color w:val="000000" w:themeColor="text1"/>
          <w:sz w:val="28"/>
        </w:rPr>
        <w:t>.</w:t>
      </w:r>
      <w:r w:rsidRPr="003C1854">
        <w:rPr>
          <w:rFonts w:ascii="Arial" w:hAnsi="Arial" w:cs="Arial"/>
          <w:color w:val="000000" w:themeColor="text1"/>
        </w:rPr>
        <w:t> </w:t>
      </w:r>
      <w:r w:rsidRPr="003C1854">
        <w:rPr>
          <w:rFonts w:ascii="Arial" w:hAnsi="Arial" w:cs="Arial"/>
          <w:i/>
          <w:iCs/>
          <w:color w:val="000000" w:themeColor="text1"/>
        </w:rPr>
        <w:t>Japanese journal of religious studies</w:t>
      </w:r>
      <w:r w:rsidR="00A638BA" w:rsidRPr="00A638BA">
        <w:rPr>
          <w:rFonts w:ascii="Arial" w:hAnsi="Arial" w:cs="Arial"/>
          <w:color w:val="000000" w:themeColor="text1"/>
          <w:sz w:val="28"/>
        </w:rPr>
        <w:t>,</w:t>
      </w:r>
      <w:r w:rsidRPr="003C1854">
        <w:rPr>
          <w:rFonts w:ascii="Arial" w:hAnsi="Arial" w:cs="Arial"/>
          <w:color w:val="000000" w:themeColor="text1"/>
        </w:rPr>
        <w:t xml:space="preserve"> [online] 4</w:t>
      </w:r>
      <w:r w:rsidR="005D32B0">
        <w:rPr>
          <w:rFonts w:ascii="Arial" w:hAnsi="Arial" w:cs="Arial"/>
          <w:color w:val="000000" w:themeColor="text1"/>
        </w:rPr>
        <w:t>3(2)</w:t>
      </w:r>
      <w:r w:rsidR="00A638BA" w:rsidRPr="00A638BA">
        <w:rPr>
          <w:rFonts w:ascii="Arial" w:hAnsi="Arial" w:cs="Arial"/>
          <w:color w:val="000000" w:themeColor="text1"/>
          <w:sz w:val="28"/>
        </w:rPr>
        <w:t>,</w:t>
      </w:r>
      <w:r w:rsidR="005D32B0">
        <w:rPr>
          <w:rFonts w:ascii="Arial" w:hAnsi="Arial" w:cs="Arial"/>
          <w:color w:val="000000" w:themeColor="text1"/>
        </w:rPr>
        <w:t xml:space="preserve"> pp</w:t>
      </w:r>
      <w:r w:rsidR="00A638BA" w:rsidRPr="00A638BA">
        <w:rPr>
          <w:rFonts w:ascii="Arial" w:hAnsi="Arial" w:cs="Arial"/>
          <w:color w:val="000000" w:themeColor="text1"/>
          <w:sz w:val="28"/>
        </w:rPr>
        <w:t>.</w:t>
      </w:r>
      <w:r w:rsidR="005D32B0">
        <w:rPr>
          <w:rFonts w:ascii="Arial" w:hAnsi="Arial" w:cs="Arial"/>
          <w:color w:val="000000" w:themeColor="text1"/>
        </w:rPr>
        <w:t xml:space="preserve">396-400 </w:t>
      </w:r>
      <w:r w:rsidRPr="003C1854">
        <w:rPr>
          <w:rFonts w:ascii="Arial" w:hAnsi="Arial" w:cs="Arial"/>
          <w:color w:val="000000" w:themeColor="text1"/>
        </w:rPr>
        <w:t>http://www</w:t>
      </w:r>
      <w:r w:rsidR="00A638BA" w:rsidRPr="00A638BA">
        <w:rPr>
          <w:rFonts w:ascii="Arial" w:hAnsi="Arial" w:cs="Arial"/>
          <w:color w:val="000000" w:themeColor="text1"/>
          <w:sz w:val="28"/>
        </w:rPr>
        <w:t>.</w:t>
      </w:r>
      <w:r w:rsidRPr="003C1854">
        <w:rPr>
          <w:rFonts w:ascii="Arial" w:hAnsi="Arial" w:cs="Arial"/>
          <w:color w:val="000000" w:themeColor="text1"/>
        </w:rPr>
        <w:t>jstor</w:t>
      </w:r>
      <w:r w:rsidR="00A638BA" w:rsidRPr="00A638BA">
        <w:rPr>
          <w:rFonts w:ascii="Arial" w:hAnsi="Arial" w:cs="Arial"/>
          <w:color w:val="000000" w:themeColor="text1"/>
          <w:sz w:val="28"/>
        </w:rPr>
        <w:t>.</w:t>
      </w:r>
      <w:r w:rsidRPr="003C1854">
        <w:rPr>
          <w:rFonts w:ascii="Arial" w:hAnsi="Arial" w:cs="Arial"/>
          <w:color w:val="000000" w:themeColor="text1"/>
        </w:rPr>
        <w:t>org/stable/japajrelistud</w:t>
      </w:r>
      <w:r w:rsidR="00A638BA" w:rsidRPr="00A638BA">
        <w:rPr>
          <w:rFonts w:ascii="Arial" w:hAnsi="Arial" w:cs="Arial"/>
          <w:color w:val="000000" w:themeColor="text1"/>
          <w:sz w:val="28"/>
        </w:rPr>
        <w:t>.</w:t>
      </w:r>
      <w:r w:rsidRPr="003C1854">
        <w:rPr>
          <w:rFonts w:ascii="Arial" w:hAnsi="Arial" w:cs="Arial"/>
          <w:color w:val="000000" w:themeColor="text1"/>
        </w:rPr>
        <w:t>43</w:t>
      </w:r>
      <w:r w:rsidR="00A638BA" w:rsidRPr="00A638BA">
        <w:rPr>
          <w:rFonts w:ascii="Arial" w:hAnsi="Arial" w:cs="Arial"/>
          <w:color w:val="000000" w:themeColor="text1"/>
          <w:sz w:val="28"/>
        </w:rPr>
        <w:t>.</w:t>
      </w:r>
      <w:r w:rsidRPr="003C1854">
        <w:rPr>
          <w:rFonts w:ascii="Arial" w:hAnsi="Arial" w:cs="Arial"/>
          <w:color w:val="000000" w:themeColor="text1"/>
        </w:rPr>
        <w:t>2</w:t>
      </w:r>
      <w:r w:rsidR="00A638BA" w:rsidRPr="00A638BA">
        <w:rPr>
          <w:rFonts w:ascii="Arial" w:hAnsi="Arial" w:cs="Arial"/>
          <w:color w:val="000000" w:themeColor="text1"/>
          <w:sz w:val="28"/>
        </w:rPr>
        <w:t>.</w:t>
      </w:r>
      <w:r w:rsidRPr="003C1854">
        <w:rPr>
          <w:rFonts w:ascii="Arial" w:hAnsi="Arial" w:cs="Arial"/>
          <w:color w:val="000000" w:themeColor="text1"/>
        </w:rPr>
        <w:t>396?seq=1&amp;cid=pdf- reference#references_ta</w:t>
      </w:r>
      <w:r w:rsidR="005D32B0">
        <w:rPr>
          <w:rFonts w:ascii="Arial" w:hAnsi="Arial" w:cs="Arial"/>
          <w:color w:val="000000" w:themeColor="text1"/>
        </w:rPr>
        <w:t>b_contents [Accessed Dec</w:t>
      </w:r>
      <w:r w:rsidR="00A638BA" w:rsidRPr="00A638BA">
        <w:rPr>
          <w:rFonts w:ascii="Arial" w:hAnsi="Arial" w:cs="Arial"/>
          <w:color w:val="000000" w:themeColor="text1"/>
          <w:sz w:val="28"/>
        </w:rPr>
        <w:t>.</w:t>
      </w:r>
      <w:r w:rsidR="005D32B0">
        <w:rPr>
          <w:rFonts w:ascii="Arial" w:hAnsi="Arial" w:cs="Arial"/>
          <w:color w:val="000000" w:themeColor="text1"/>
        </w:rPr>
        <w:t xml:space="preserve"> 2017]</w:t>
      </w:r>
    </w:p>
    <w:p w14:paraId="10E5ACB0" w14:textId="1BEA1971" w:rsidR="003C1854" w:rsidRPr="003C1854" w:rsidRDefault="003C1854" w:rsidP="003C1854">
      <w:pPr>
        <w:pStyle w:val="ListParagraph"/>
        <w:numPr>
          <w:ilvl w:val="0"/>
          <w:numId w:val="1"/>
        </w:numPr>
        <w:rPr>
          <w:rFonts w:ascii="Times New Roman" w:eastAsia="Times New Roman" w:hAnsi="Times New Roman" w:cs="Times New Roman"/>
          <w:color w:val="000000" w:themeColor="text1"/>
        </w:rPr>
      </w:pPr>
      <w:r w:rsidRPr="003C1854">
        <w:rPr>
          <w:rFonts w:ascii="MS Mincho" w:eastAsia="MS Mincho" w:hAnsi="MS Mincho" w:cs="MS Mincho"/>
          <w:color w:val="000000" w:themeColor="text1"/>
          <w:shd w:val="clear" w:color="auto" w:fill="FFFFFF"/>
          <w:lang w:eastAsia="ja-JP"/>
        </w:rPr>
        <w:t>ナリナリドットコム</w:t>
      </w:r>
      <w:r w:rsidR="00A638BA" w:rsidRPr="00A638BA">
        <w:rPr>
          <w:rFonts w:ascii="Arial" w:eastAsia="Times New Roman" w:hAnsi="Arial" w:cs="Arial"/>
          <w:color w:val="000000" w:themeColor="text1"/>
          <w:sz w:val="28"/>
          <w:shd w:val="clear" w:color="auto" w:fill="FFFFFF"/>
          <w:lang w:eastAsia="ja-JP"/>
        </w:rPr>
        <w:t>.</w:t>
      </w:r>
      <w:r w:rsidRPr="003C1854">
        <w:rPr>
          <w:rFonts w:ascii="Arial" w:eastAsia="Times New Roman" w:hAnsi="Arial" w:cs="Arial"/>
          <w:color w:val="000000" w:themeColor="text1"/>
          <w:shd w:val="clear" w:color="auto" w:fill="FFFFFF"/>
          <w:lang w:eastAsia="ja-JP"/>
        </w:rPr>
        <w:t xml:space="preserve"> (2017)</w:t>
      </w:r>
      <w:r w:rsidR="00A638BA" w:rsidRPr="00A638BA">
        <w:rPr>
          <w:rFonts w:ascii="Arial" w:eastAsia="Times New Roman" w:hAnsi="Arial" w:cs="Arial"/>
          <w:color w:val="000000" w:themeColor="text1"/>
          <w:sz w:val="28"/>
          <w:shd w:val="clear" w:color="auto" w:fill="FFFFFF"/>
          <w:lang w:eastAsia="ja-JP"/>
        </w:rPr>
        <w:t>.</w:t>
      </w:r>
      <w:r w:rsidRPr="003C1854">
        <w:rPr>
          <w:rFonts w:ascii="Arial" w:eastAsia="Times New Roman" w:hAnsi="Arial" w:cs="Arial"/>
          <w:color w:val="000000" w:themeColor="text1"/>
          <w:shd w:val="clear" w:color="auto" w:fill="FFFFFF"/>
          <w:lang w:eastAsia="ja-JP"/>
        </w:rPr>
        <w:t> </w:t>
      </w:r>
      <w:r w:rsidRPr="003C1854">
        <w:rPr>
          <w:rFonts w:ascii="MS Mincho" w:eastAsia="MS Mincho" w:hAnsi="MS Mincho" w:cs="MS Mincho"/>
          <w:i/>
          <w:iCs/>
          <w:color w:val="000000" w:themeColor="text1"/>
          <w:shd w:val="clear" w:color="auto" w:fill="FFFFFF"/>
          <w:lang w:eastAsia="ja-JP"/>
        </w:rPr>
        <w:t>妖怪ウォッチとハワイがコラボ、ジバニャンがキッズ親善大使に就任。</w:t>
      </w:r>
      <w:r w:rsidRPr="003C1854">
        <w:rPr>
          <w:rFonts w:ascii="Arial" w:eastAsia="Times New Roman" w:hAnsi="Arial" w:cs="Arial"/>
          <w:color w:val="000000" w:themeColor="text1"/>
          <w:shd w:val="clear" w:color="auto" w:fill="FFFFFF"/>
        </w:rPr>
        <w:t>http://www</w:t>
      </w:r>
      <w:r w:rsidR="00A638BA" w:rsidRPr="00A638BA">
        <w:rPr>
          <w:rFonts w:ascii="Arial" w:eastAsia="Times New Roman" w:hAnsi="Arial" w:cs="Arial"/>
          <w:color w:val="000000" w:themeColor="text1"/>
          <w:sz w:val="28"/>
          <w:shd w:val="clear" w:color="auto" w:fill="FFFFFF"/>
        </w:rPr>
        <w:t>.</w:t>
      </w:r>
      <w:r w:rsidRPr="003C1854">
        <w:rPr>
          <w:rFonts w:ascii="Arial" w:eastAsia="Times New Roman" w:hAnsi="Arial" w:cs="Arial"/>
          <w:color w:val="000000" w:themeColor="text1"/>
          <w:shd w:val="clear" w:color="auto" w:fill="FFFFFF"/>
        </w:rPr>
        <w:t>narinari</w:t>
      </w:r>
      <w:r w:rsidR="00A638BA" w:rsidRPr="00A638BA">
        <w:rPr>
          <w:rFonts w:ascii="Arial" w:eastAsia="Times New Roman" w:hAnsi="Arial" w:cs="Arial"/>
          <w:color w:val="000000" w:themeColor="text1"/>
          <w:sz w:val="28"/>
          <w:shd w:val="clear" w:color="auto" w:fill="FFFFFF"/>
        </w:rPr>
        <w:t>.</w:t>
      </w:r>
      <w:r w:rsidRPr="003C1854">
        <w:rPr>
          <w:rFonts w:ascii="Arial" w:eastAsia="Times New Roman" w:hAnsi="Arial" w:cs="Arial"/>
          <w:color w:val="000000" w:themeColor="text1"/>
          <w:shd w:val="clear" w:color="auto" w:fill="FFFFFF"/>
        </w:rPr>
        <w:t>com/Nd/20150230319</w:t>
      </w:r>
      <w:r w:rsidR="00A638BA" w:rsidRPr="00A638BA">
        <w:rPr>
          <w:rFonts w:ascii="Arial" w:eastAsia="Times New Roman" w:hAnsi="Arial" w:cs="Arial"/>
          <w:color w:val="000000" w:themeColor="text1"/>
          <w:sz w:val="28"/>
          <w:shd w:val="clear" w:color="auto" w:fill="FFFFFF"/>
        </w:rPr>
        <w:t>.</w:t>
      </w:r>
      <w:r w:rsidRPr="003C1854">
        <w:rPr>
          <w:rFonts w:ascii="Arial" w:eastAsia="Times New Roman" w:hAnsi="Arial" w:cs="Arial"/>
          <w:color w:val="000000" w:themeColor="text1"/>
          <w:shd w:val="clear" w:color="auto" w:fill="FFFFFF"/>
        </w:rPr>
        <w:t>html [Accessed Dec</w:t>
      </w:r>
      <w:r w:rsidR="00A638BA" w:rsidRPr="00A638BA">
        <w:rPr>
          <w:rFonts w:ascii="Arial" w:eastAsia="Times New Roman" w:hAnsi="Arial" w:cs="Arial"/>
          <w:color w:val="000000" w:themeColor="text1"/>
          <w:sz w:val="28"/>
          <w:shd w:val="clear" w:color="auto" w:fill="FFFFFF"/>
        </w:rPr>
        <w:t>.</w:t>
      </w:r>
      <w:r w:rsidRPr="003C1854">
        <w:rPr>
          <w:rFonts w:ascii="Arial" w:eastAsia="Times New Roman" w:hAnsi="Arial" w:cs="Arial"/>
          <w:color w:val="000000" w:themeColor="text1"/>
          <w:shd w:val="clear" w:color="auto" w:fill="FFFFFF"/>
        </w:rPr>
        <w:t xml:space="preserve"> 2017]</w:t>
      </w:r>
      <w:r w:rsidR="00A638BA" w:rsidRPr="00A638BA">
        <w:rPr>
          <w:rFonts w:ascii="Arial" w:eastAsia="Times New Roman" w:hAnsi="Arial" w:cs="Arial"/>
          <w:color w:val="000000" w:themeColor="text1"/>
          <w:sz w:val="28"/>
          <w:shd w:val="clear" w:color="auto" w:fill="FFFFFF"/>
        </w:rPr>
        <w:t>.</w:t>
      </w:r>
    </w:p>
    <w:p w14:paraId="63C984A1" w14:textId="548035ED" w:rsidR="00DF5D02" w:rsidRPr="00DF5D02" w:rsidRDefault="00DF5D02" w:rsidP="00DF5D02">
      <w:pPr>
        <w:pStyle w:val="ListParagraph"/>
        <w:numPr>
          <w:ilvl w:val="0"/>
          <w:numId w:val="1"/>
        </w:numPr>
        <w:rPr>
          <w:rFonts w:ascii="Times New Roman" w:eastAsia="Times New Roman" w:hAnsi="Times New Roman" w:cs="Times New Roman"/>
          <w:color w:val="000000" w:themeColor="text1"/>
        </w:rPr>
      </w:pPr>
      <w:r w:rsidRPr="00DF5D02">
        <w:rPr>
          <w:rFonts w:ascii="Arial" w:eastAsia="Times New Roman" w:hAnsi="Arial" w:cs="Arial"/>
          <w:color w:val="000000" w:themeColor="text1"/>
          <w:shd w:val="clear" w:color="auto" w:fill="FFFFFF"/>
        </w:rPr>
        <w:t>Tan</w:t>
      </w:r>
      <w:r w:rsidR="00A638BA" w:rsidRPr="00A638BA">
        <w:rPr>
          <w:rFonts w:ascii="Arial" w:eastAsia="Times New Roman" w:hAnsi="Arial" w:cs="Arial"/>
          <w:color w:val="000000" w:themeColor="text1"/>
          <w:sz w:val="28"/>
          <w:shd w:val="clear" w:color="auto" w:fill="FFFFFF"/>
        </w:rPr>
        <w:t>,</w:t>
      </w:r>
      <w:r w:rsidRPr="00DF5D02">
        <w:rPr>
          <w:rFonts w:ascii="Arial" w:eastAsia="Times New Roman" w:hAnsi="Arial" w:cs="Arial"/>
          <w:color w:val="000000" w:themeColor="text1"/>
          <w:shd w:val="clear" w:color="auto" w:fill="FFFFFF"/>
        </w:rPr>
        <w:t xml:space="preserve"> C</w:t>
      </w:r>
      <w:r w:rsidR="00A638BA" w:rsidRPr="00A638BA">
        <w:rPr>
          <w:rFonts w:ascii="Arial" w:eastAsia="Times New Roman" w:hAnsi="Arial" w:cs="Arial"/>
          <w:color w:val="000000" w:themeColor="text1"/>
          <w:sz w:val="28"/>
          <w:shd w:val="clear" w:color="auto" w:fill="FFFFFF"/>
        </w:rPr>
        <w:t>.</w:t>
      </w:r>
      <w:r w:rsidRPr="00DF5D02">
        <w:rPr>
          <w:rFonts w:ascii="Arial" w:eastAsia="Times New Roman" w:hAnsi="Arial" w:cs="Arial"/>
          <w:color w:val="000000" w:themeColor="text1"/>
          <w:shd w:val="clear" w:color="auto" w:fill="FFFFFF"/>
        </w:rPr>
        <w:t xml:space="preserve"> (2013)</w:t>
      </w:r>
      <w:r w:rsidR="00A638BA" w:rsidRPr="00A638BA">
        <w:rPr>
          <w:rFonts w:ascii="Arial" w:eastAsia="Times New Roman" w:hAnsi="Arial" w:cs="Arial"/>
          <w:color w:val="000000" w:themeColor="text1"/>
          <w:sz w:val="28"/>
          <w:shd w:val="clear" w:color="auto" w:fill="FFFFFF"/>
        </w:rPr>
        <w:t>.</w:t>
      </w:r>
      <w:r w:rsidRPr="00DF5D02">
        <w:rPr>
          <w:rFonts w:ascii="Arial" w:eastAsia="Times New Roman" w:hAnsi="Arial" w:cs="Arial"/>
          <w:color w:val="000000" w:themeColor="text1"/>
          <w:shd w:val="clear" w:color="auto" w:fill="FFFFFF"/>
        </w:rPr>
        <w:t xml:space="preserve"> </w:t>
      </w:r>
      <w:r w:rsidRPr="00DF5D02">
        <w:rPr>
          <w:rFonts w:ascii="MS Mincho" w:eastAsia="MS Mincho" w:hAnsi="MS Mincho" w:cs="MS Mincho"/>
          <w:color w:val="000000" w:themeColor="text1"/>
          <w:shd w:val="clear" w:color="auto" w:fill="FFFFFF"/>
        </w:rPr>
        <w:t>ご当地キャラ</w:t>
      </w:r>
      <w:r w:rsidRPr="00DF5D02">
        <w:rPr>
          <w:rFonts w:ascii="Arial" w:eastAsia="Times New Roman" w:hAnsi="Arial" w:cs="Arial"/>
          <w:color w:val="000000" w:themeColor="text1"/>
          <w:shd w:val="clear" w:color="auto" w:fill="FFFFFF"/>
        </w:rPr>
        <w:t xml:space="preserve"> (GOTOCHIKYARA) &amp; </w:t>
      </w:r>
      <w:r w:rsidRPr="00DF5D02">
        <w:rPr>
          <w:rFonts w:ascii="MS Mincho" w:eastAsia="MS Mincho" w:hAnsi="MS Mincho" w:cs="MS Mincho"/>
          <w:color w:val="000000" w:themeColor="text1"/>
          <w:shd w:val="clear" w:color="auto" w:fill="FFFFFF"/>
        </w:rPr>
        <w:t>ゆるキャラ</w:t>
      </w:r>
      <w:r w:rsidRPr="00DF5D02">
        <w:rPr>
          <w:rFonts w:ascii="Arial" w:eastAsia="Times New Roman" w:hAnsi="Arial" w:cs="Arial"/>
          <w:color w:val="000000" w:themeColor="text1"/>
          <w:shd w:val="clear" w:color="auto" w:fill="FFFFFF"/>
        </w:rPr>
        <w:t xml:space="preserve"> (YURUKYARA) - THE FUSION OF POP CULTURE IN PLACE BRANDING IN JAPAN</w:t>
      </w:r>
      <w:r w:rsidR="00A638BA" w:rsidRPr="00A638BA">
        <w:rPr>
          <w:rFonts w:ascii="Arial" w:eastAsia="Times New Roman" w:hAnsi="Arial" w:cs="Arial"/>
          <w:color w:val="000000" w:themeColor="text1"/>
          <w:sz w:val="28"/>
          <w:shd w:val="clear" w:color="auto" w:fill="FFFFFF"/>
        </w:rPr>
        <w:t>.</w:t>
      </w:r>
      <w:r w:rsidRPr="00DF5D02">
        <w:rPr>
          <w:rFonts w:ascii="Arial" w:eastAsia="Times New Roman" w:hAnsi="Arial" w:cs="Arial"/>
          <w:color w:val="000000" w:themeColor="text1"/>
          <w:shd w:val="clear" w:color="auto" w:fill="FFFFFF"/>
        </w:rPr>
        <w:t> </w:t>
      </w:r>
      <w:r w:rsidRPr="00DF5D02">
        <w:rPr>
          <w:rFonts w:ascii="Arial" w:eastAsia="Times New Roman" w:hAnsi="Arial" w:cs="Arial"/>
          <w:i/>
          <w:iCs/>
          <w:color w:val="000000" w:themeColor="text1"/>
          <w:shd w:val="clear" w:color="auto" w:fill="FFFFFF"/>
        </w:rPr>
        <w:t>Department of International Economics</w:t>
      </w:r>
      <w:r w:rsidR="00A638BA" w:rsidRPr="00A638BA">
        <w:rPr>
          <w:rFonts w:ascii="Arial" w:eastAsia="Times New Roman" w:hAnsi="Arial" w:cs="Arial"/>
          <w:color w:val="000000" w:themeColor="text1"/>
          <w:sz w:val="28"/>
          <w:shd w:val="clear" w:color="auto" w:fill="FFFFFF"/>
        </w:rPr>
        <w:t>.</w:t>
      </w:r>
    </w:p>
    <w:p w14:paraId="29045575" w14:textId="595C7530" w:rsidR="00045142" w:rsidRPr="00045142" w:rsidRDefault="003E5BF7" w:rsidP="00045142">
      <w:pPr>
        <w:pStyle w:val="ListParagraph"/>
        <w:numPr>
          <w:ilvl w:val="0"/>
          <w:numId w:val="1"/>
        </w:numPr>
        <w:rPr>
          <w:rFonts w:ascii="Times New Roman" w:eastAsia="Times New Roman" w:hAnsi="Times New Roman" w:cs="Times New Roman"/>
          <w:color w:val="000000" w:themeColor="text1"/>
        </w:rPr>
      </w:pPr>
      <w:hyperlink r:id="rId8" w:history="1">
        <w:r w:rsidRPr="003E5BF7">
          <w:rPr>
            <w:rStyle w:val="Hyperlink"/>
            <w:rFonts w:ascii="Times New Roman" w:eastAsia="Times New Roman" w:hAnsi="Times New Roman" w:cs="Times New Roman"/>
            <w:color w:val="000000" w:themeColor="text1"/>
          </w:rPr>
          <w:t>"Even Level-5's President Was Surprised About Yo-kai Watch's Booming Popularity - Siliconera"</w:t>
        </w:r>
      </w:hyperlink>
      <w:r w:rsidR="00A638BA" w:rsidRPr="00A638BA">
        <w:rPr>
          <w:rFonts w:ascii="Times New Roman" w:eastAsia="Times New Roman" w:hAnsi="Times New Roman" w:cs="Times New Roman"/>
          <w:color w:val="000000" w:themeColor="text1"/>
          <w:sz w:val="28"/>
          <w:shd w:val="clear" w:color="auto" w:fill="EAF3FF"/>
        </w:rPr>
        <w:t>.</w:t>
      </w:r>
      <w:r w:rsidRPr="003E5BF7">
        <w:rPr>
          <w:rFonts w:ascii="Times New Roman" w:eastAsia="Times New Roman" w:hAnsi="Times New Roman" w:cs="Times New Roman"/>
          <w:color w:val="000000" w:themeColor="text1"/>
          <w:shd w:val="clear" w:color="auto" w:fill="EAF3FF"/>
        </w:rPr>
        <w:t> </w:t>
      </w:r>
      <w:r w:rsidRPr="003E5BF7">
        <w:rPr>
          <w:rFonts w:ascii="Times New Roman" w:eastAsia="Times New Roman" w:hAnsi="Times New Roman" w:cs="Times New Roman"/>
          <w:i/>
          <w:iCs/>
          <w:color w:val="000000" w:themeColor="text1"/>
          <w:shd w:val="clear" w:color="auto" w:fill="EAF3FF"/>
        </w:rPr>
        <w:t>Siliconera</w:t>
      </w:r>
      <w:r w:rsidR="00A638BA" w:rsidRPr="00A638BA">
        <w:rPr>
          <w:rFonts w:ascii="Times New Roman" w:eastAsia="Times New Roman" w:hAnsi="Times New Roman" w:cs="Times New Roman"/>
          <w:color w:val="000000" w:themeColor="text1"/>
          <w:sz w:val="28"/>
          <w:shd w:val="clear" w:color="auto" w:fill="EAF3FF"/>
        </w:rPr>
        <w:t>.</w:t>
      </w:r>
      <w:r w:rsidRPr="003E5BF7">
        <w:rPr>
          <w:rFonts w:ascii="Times New Roman" w:eastAsia="Times New Roman" w:hAnsi="Times New Roman" w:cs="Times New Roman"/>
          <w:color w:val="000000" w:themeColor="text1"/>
          <w:shd w:val="clear" w:color="auto" w:fill="EAF3FF"/>
        </w:rPr>
        <w:t xml:space="preserve"> 2014-05-05</w:t>
      </w:r>
      <w:r w:rsidR="00A638BA" w:rsidRPr="00A638BA">
        <w:rPr>
          <w:rStyle w:val="reference-accessdate"/>
          <w:rFonts w:ascii="Times New Roman" w:eastAsia="Times New Roman" w:hAnsi="Times New Roman" w:cs="Times New Roman"/>
          <w:color w:val="000000" w:themeColor="text1"/>
          <w:sz w:val="28"/>
          <w:shd w:val="clear" w:color="auto" w:fill="EAF3FF"/>
        </w:rPr>
        <w:t>.</w:t>
      </w:r>
      <w:r w:rsidRPr="003E5BF7">
        <w:rPr>
          <w:rStyle w:val="reference-accessdate"/>
          <w:rFonts w:ascii="Times New Roman" w:eastAsia="Times New Roman" w:hAnsi="Times New Roman" w:cs="Times New Roman"/>
          <w:color w:val="000000" w:themeColor="text1"/>
          <w:shd w:val="clear" w:color="auto" w:fill="EAF3FF"/>
        </w:rPr>
        <w:t xml:space="preserve"> Retrieved </w:t>
      </w:r>
      <w:r w:rsidRPr="003E5BF7">
        <w:rPr>
          <w:rStyle w:val="nowrap"/>
          <w:rFonts w:ascii="Times New Roman" w:eastAsia="Times New Roman" w:hAnsi="Times New Roman" w:cs="Times New Roman"/>
          <w:color w:val="000000" w:themeColor="text1"/>
          <w:shd w:val="clear" w:color="auto" w:fill="EAF3FF"/>
        </w:rPr>
        <w:t>2017-10-02</w:t>
      </w:r>
      <w:r w:rsidR="00A638BA" w:rsidRPr="00A638BA">
        <w:rPr>
          <w:rFonts w:ascii="Times New Roman" w:eastAsia="Times New Roman" w:hAnsi="Times New Roman" w:cs="Times New Roman"/>
          <w:color w:val="000000" w:themeColor="text1"/>
          <w:sz w:val="28"/>
          <w:shd w:val="clear" w:color="auto" w:fill="EAF3FF"/>
        </w:rPr>
        <w:t>.</w:t>
      </w:r>
    </w:p>
    <w:p w14:paraId="0B46E9AE" w14:textId="77777777" w:rsidR="00045142" w:rsidRPr="00045142" w:rsidRDefault="00045142" w:rsidP="00045142">
      <w:pPr>
        <w:pStyle w:val="ListParagraph"/>
        <w:widowControl w:val="0"/>
        <w:numPr>
          <w:ilvl w:val="0"/>
          <w:numId w:val="1"/>
        </w:numPr>
        <w:autoSpaceDE w:val="0"/>
        <w:autoSpaceDN w:val="0"/>
        <w:adjustRightInd w:val="0"/>
        <w:spacing w:after="240" w:line="360" w:lineRule="atLeast"/>
        <w:rPr>
          <w:rFonts w:ascii="Times New Roman" w:eastAsia="Arial Unicode MS" w:hAnsi="Times New Roman" w:cs="Times New Roman"/>
        </w:rPr>
      </w:pPr>
      <w:r w:rsidRPr="00045142">
        <w:rPr>
          <w:rFonts w:ascii="Times New Roman" w:eastAsia="Arial Unicode MS" w:hAnsi="Times New Roman" w:cs="Times New Roman"/>
        </w:rPr>
        <w:t xml:space="preserve">Philip Seaton &amp; Takayoshi Yamamura (2015) Japanese Popular Culture and </w:t>
      </w:r>
    </w:p>
    <w:p w14:paraId="3A7F7E7F" w14:textId="4C68CD42" w:rsidR="00045142" w:rsidRPr="00045142" w:rsidRDefault="00045142" w:rsidP="00045142">
      <w:pPr>
        <w:pStyle w:val="ListParagraph"/>
        <w:widowControl w:val="0"/>
        <w:autoSpaceDE w:val="0"/>
        <w:autoSpaceDN w:val="0"/>
        <w:adjustRightInd w:val="0"/>
        <w:spacing w:after="240" w:line="360" w:lineRule="atLeast"/>
        <w:ind w:left="1080"/>
        <w:rPr>
          <w:rFonts w:ascii="Times New Roman" w:eastAsia="Arial Unicode MS" w:hAnsi="Times New Roman" w:cs="Times New Roman"/>
        </w:rPr>
      </w:pPr>
      <w:r w:rsidRPr="00045142">
        <w:rPr>
          <w:rFonts w:ascii="Times New Roman" w:eastAsia="Arial Unicode MS" w:hAnsi="Times New Roman" w:cs="Times New Roman"/>
        </w:rPr>
        <w:t>Contents Tourism – Introduction</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 Japan Forum</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 27:1</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 1-11</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 DOI: 10</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1080/09555803</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2014</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962564 </w:t>
      </w:r>
    </w:p>
    <w:p w14:paraId="71AEBC2F" w14:textId="5047EC68" w:rsidR="00845FE5" w:rsidRPr="00045142" w:rsidRDefault="00845FE5" w:rsidP="00045142">
      <w:pPr>
        <w:rPr>
          <w:sz w:val="40"/>
          <w:szCs w:val="40"/>
          <w:u w:val="single"/>
        </w:rPr>
      </w:pPr>
    </w:p>
    <w:sectPr w:rsidR="00845FE5" w:rsidRPr="00045142" w:rsidSect="00E5028B">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435FE" w14:textId="77777777" w:rsidR="00B9283F" w:rsidRDefault="00B9283F" w:rsidP="00CC732E">
      <w:r>
        <w:separator/>
      </w:r>
    </w:p>
  </w:endnote>
  <w:endnote w:type="continuationSeparator" w:id="0">
    <w:p w14:paraId="77CCBAB8" w14:textId="77777777" w:rsidR="00B9283F" w:rsidRDefault="00B9283F" w:rsidP="00CC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E4FF" w14:textId="77777777" w:rsidR="00FD23AC" w:rsidRDefault="00FD23AC">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lang w:eastAsia="ja-JP"/>
      </w:rPr>
      <w:drawing>
        <wp:inline distT="0" distB="0" distL="0" distR="0" wp14:anchorId="059BD738" wp14:editId="469C24E2">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E8D6E28" w14:textId="77777777" w:rsidR="00FD23AC" w:rsidRDefault="00FD23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0EB4B" w14:textId="77777777" w:rsidR="00B9283F" w:rsidRDefault="00B9283F" w:rsidP="00CC732E">
      <w:r>
        <w:separator/>
      </w:r>
    </w:p>
  </w:footnote>
  <w:footnote w:type="continuationSeparator" w:id="0">
    <w:p w14:paraId="1FBB9409" w14:textId="77777777" w:rsidR="00B9283F" w:rsidRDefault="00B9283F" w:rsidP="00CC732E">
      <w:r>
        <w:continuationSeparator/>
      </w:r>
    </w:p>
  </w:footnote>
  <w:footnote w:id="1">
    <w:p w14:paraId="624E3688" w14:textId="218693F7" w:rsidR="00FD23AC" w:rsidRPr="0088580D" w:rsidRDefault="00FD23AC" w:rsidP="00F00BED">
      <w:pPr>
        <w:rPr>
          <w:rFonts w:eastAsia="Times New Roman"/>
        </w:rPr>
      </w:pPr>
      <w:r>
        <w:rPr>
          <w:rStyle w:val="FootnoteReference"/>
        </w:rPr>
        <w:footnoteRef/>
      </w:r>
      <w:r>
        <w:t xml:space="preserve"> </w:t>
      </w:r>
      <w:r w:rsidRPr="0088580D">
        <w:rPr>
          <w:rFonts w:eastAsia="Times New Roman"/>
          <w:color w:val="666666"/>
          <w:shd w:val="clear" w:color="auto" w:fill="FFFFFF"/>
        </w:rPr>
        <w:t>Watson</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 xml:space="preserve"> M</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 xml:space="preserve"> (2017)</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 </w:t>
      </w:r>
      <w:r w:rsidRPr="0088580D">
        <w:rPr>
          <w:rFonts w:eastAsia="Times New Roman"/>
          <w:i/>
          <w:iCs/>
          <w:color w:val="666666"/>
          <w:shd w:val="clear" w:color="auto" w:fill="FFFFFF"/>
        </w:rPr>
        <w:t>The Tale of the Heike - New World Encyclopedia</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 xml:space="preserve"> [online] Newworldencyclopedia</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org</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 xml:space="preserve"> Available at: http://www</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newworldencyclopedia</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org/entry/The_Tale_of_the_Heike [Accessed Dec</w:t>
      </w:r>
      <w:r w:rsidR="00A638BA" w:rsidRPr="00A638BA">
        <w:rPr>
          <w:rFonts w:eastAsia="Times New Roman"/>
          <w:color w:val="666666"/>
          <w:sz w:val="28"/>
          <w:shd w:val="clear" w:color="auto" w:fill="FFFFFF"/>
        </w:rPr>
        <w:t>.</w:t>
      </w:r>
      <w:r w:rsidRPr="0088580D">
        <w:rPr>
          <w:rFonts w:eastAsia="Times New Roman"/>
          <w:color w:val="666666"/>
          <w:shd w:val="clear" w:color="auto" w:fill="FFFFFF"/>
        </w:rPr>
        <w:t xml:space="preserve"> 2017]</w:t>
      </w:r>
      <w:r w:rsidR="00A638BA" w:rsidRPr="00A638BA">
        <w:rPr>
          <w:rFonts w:eastAsia="Times New Roman"/>
          <w:color w:val="666666"/>
          <w:sz w:val="28"/>
          <w:shd w:val="clear" w:color="auto" w:fill="FFFFFF"/>
        </w:rPr>
        <w:t>.</w:t>
      </w:r>
    </w:p>
    <w:p w14:paraId="13F9E032" w14:textId="3CA7F75A" w:rsidR="00FD23AC" w:rsidRPr="0088580D" w:rsidRDefault="00FD23AC">
      <w:pPr>
        <w:pStyle w:val="FootnoteText"/>
        <w:rPr>
          <w:rFonts w:ascii="Times New Roman" w:hAnsi="Times New Roman" w:cs="Times New Roman"/>
        </w:rPr>
      </w:pPr>
    </w:p>
  </w:footnote>
  <w:footnote w:id="2">
    <w:p w14:paraId="53A5AEA3" w14:textId="16104079" w:rsidR="00FD23AC" w:rsidRPr="008662D7" w:rsidRDefault="00FD23AC" w:rsidP="008662D7">
      <w:pPr>
        <w:rPr>
          <w:rFonts w:eastAsia="Times New Roman"/>
        </w:rPr>
      </w:pPr>
      <w:r w:rsidRPr="0088580D">
        <w:rPr>
          <w:rStyle w:val="FootnoteReference"/>
        </w:rPr>
        <w:footnoteRef/>
      </w:r>
      <w:r w:rsidRPr="0088580D">
        <w:t xml:space="preserve"> </w:t>
      </w:r>
      <w:r w:rsidRPr="008662D7">
        <w:rPr>
          <w:rFonts w:eastAsia="Times New Roman"/>
          <w:color w:val="666666"/>
          <w:shd w:val="clear" w:color="auto" w:fill="FFFFFF"/>
        </w:rPr>
        <w:t>Thomas</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 xml:space="preserve"> J</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 xml:space="preserve"> (2017)</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 xml:space="preserve"> Shûkyô Asobi and Miyazaki Hayao’s Anime</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 </w:t>
      </w:r>
      <w:r w:rsidRPr="008662D7">
        <w:rPr>
          <w:rFonts w:eastAsia="Times New Roman"/>
          <w:i/>
          <w:iCs/>
          <w:color w:val="666666"/>
          <w:shd w:val="clear" w:color="auto" w:fill="FFFFFF"/>
        </w:rPr>
        <w:t xml:space="preserve">Nova Religio: The Journal of Alternative and Emergent </w:t>
      </w:r>
      <w:r>
        <w:rPr>
          <w:rFonts w:eastAsia="Times New Roman"/>
          <w:i/>
          <w:iCs/>
          <w:color w:val="666666"/>
          <w:shd w:val="clear" w:color="auto" w:fill="FFFFFF"/>
        </w:rPr>
        <w:t>religion</w:t>
      </w:r>
      <w:r w:rsidRPr="008662D7">
        <w:rPr>
          <w:rFonts w:eastAsia="Times New Roman"/>
          <w:i/>
          <w:iCs/>
          <w:color w:val="666666"/>
          <w:shd w:val="clear" w:color="auto" w:fill="FFFFFF"/>
        </w:rPr>
        <w:t>s</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 xml:space="preserve"> 10(3)</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 xml:space="preserve"> pp</w:t>
      </w:r>
      <w:r w:rsidR="00A638BA" w:rsidRPr="00A638BA">
        <w:rPr>
          <w:rFonts w:eastAsia="Times New Roman"/>
          <w:color w:val="666666"/>
          <w:sz w:val="28"/>
          <w:shd w:val="clear" w:color="auto" w:fill="FFFFFF"/>
        </w:rPr>
        <w:t>.</w:t>
      </w:r>
      <w:r w:rsidRPr="008662D7">
        <w:rPr>
          <w:rFonts w:eastAsia="Times New Roman"/>
          <w:color w:val="666666"/>
          <w:shd w:val="clear" w:color="auto" w:fill="FFFFFF"/>
        </w:rPr>
        <w:t>73-95</w:t>
      </w:r>
    </w:p>
    <w:p w14:paraId="7EC748B2" w14:textId="05FCF091" w:rsidR="00FD23AC" w:rsidRPr="0088580D" w:rsidRDefault="00FD23AC" w:rsidP="00D855AF">
      <w:pPr>
        <w:rPr>
          <w:rFonts w:eastAsia="Times New Roman"/>
        </w:rPr>
      </w:pPr>
    </w:p>
    <w:p w14:paraId="24832F85" w14:textId="64E652AC" w:rsidR="00FD23AC" w:rsidRDefault="00FD23AC">
      <w:pPr>
        <w:pStyle w:val="FootnoteText"/>
      </w:pPr>
    </w:p>
  </w:footnote>
  <w:footnote w:id="3">
    <w:p w14:paraId="77F1EE47" w14:textId="7A693359" w:rsidR="00FD23AC" w:rsidRPr="001C2203" w:rsidRDefault="00FD23AC" w:rsidP="00113369">
      <w:pPr>
        <w:rPr>
          <w:rFonts w:eastAsia="Times New Roman"/>
        </w:rPr>
      </w:pPr>
      <w:r w:rsidRPr="006A0509">
        <w:rPr>
          <w:rStyle w:val="FootnoteReference"/>
          <w:sz w:val="28"/>
          <w:szCs w:val="28"/>
        </w:rPr>
        <w:footnoteRef/>
      </w:r>
      <w:r w:rsidRPr="001C2203">
        <w:rPr>
          <w:rFonts w:eastAsia="Times New Roman"/>
          <w:color w:val="666666"/>
          <w:shd w:val="clear" w:color="auto" w:fill="FFFFFF"/>
        </w:rPr>
        <w:t>Thomas</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 xml:space="preserve"> J</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 xml:space="preserve"> (2017)</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 xml:space="preserve"> Shûkyô Asobi and Miyazaki Hayao’s Anime</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 </w:t>
      </w:r>
      <w:r w:rsidRPr="001C2203">
        <w:rPr>
          <w:rFonts w:eastAsia="Times New Roman"/>
          <w:i/>
          <w:iCs/>
          <w:color w:val="666666"/>
          <w:shd w:val="clear" w:color="auto" w:fill="FFFFFF"/>
        </w:rPr>
        <w:t xml:space="preserve">Nova Religio: The Journal of Alternative and Emergent </w:t>
      </w:r>
      <w:r>
        <w:rPr>
          <w:rFonts w:eastAsia="Times New Roman"/>
          <w:i/>
          <w:iCs/>
          <w:color w:val="666666"/>
          <w:shd w:val="clear" w:color="auto" w:fill="FFFFFF"/>
        </w:rPr>
        <w:t>religion</w:t>
      </w:r>
      <w:r w:rsidRPr="001C2203">
        <w:rPr>
          <w:rFonts w:eastAsia="Times New Roman"/>
          <w:i/>
          <w:iCs/>
          <w:color w:val="666666"/>
          <w:shd w:val="clear" w:color="auto" w:fill="FFFFFF"/>
        </w:rPr>
        <w:t>s</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 xml:space="preserve"> 10(3)</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 xml:space="preserve"> pp</w:t>
      </w:r>
      <w:r w:rsidR="00A638BA" w:rsidRPr="00A638BA">
        <w:rPr>
          <w:rFonts w:eastAsia="Times New Roman"/>
          <w:color w:val="666666"/>
          <w:sz w:val="28"/>
          <w:shd w:val="clear" w:color="auto" w:fill="FFFFFF"/>
        </w:rPr>
        <w:t>.</w:t>
      </w:r>
      <w:r w:rsidRPr="001C2203">
        <w:rPr>
          <w:rFonts w:eastAsia="Times New Roman"/>
          <w:color w:val="666666"/>
          <w:shd w:val="clear" w:color="auto" w:fill="FFFFFF"/>
        </w:rPr>
        <w:t>73-95</w:t>
      </w:r>
      <w:r w:rsidR="00A638BA" w:rsidRPr="00A638BA">
        <w:rPr>
          <w:rFonts w:eastAsia="Times New Roman"/>
          <w:color w:val="666666"/>
          <w:sz w:val="28"/>
          <w:shd w:val="clear" w:color="auto" w:fill="FFFFFF"/>
        </w:rPr>
        <w:t>.</w:t>
      </w:r>
    </w:p>
    <w:p w14:paraId="7CDDBC6B" w14:textId="1361D527" w:rsidR="00FD23AC" w:rsidRDefault="00FD23AC">
      <w:pPr>
        <w:pStyle w:val="FootnoteText"/>
      </w:pPr>
    </w:p>
  </w:footnote>
  <w:footnote w:id="4">
    <w:p w14:paraId="74EE824B" w14:textId="2F5B8FC4" w:rsidR="00FD23AC" w:rsidRDefault="00FD23AC">
      <w:pPr>
        <w:pStyle w:val="FootnoteText"/>
      </w:pPr>
      <w:r>
        <w:rPr>
          <w:rStyle w:val="FootnoteReference"/>
        </w:rPr>
        <w:footnoteRef/>
      </w:r>
      <w:r>
        <w:t xml:space="preserve"> </w:t>
      </w:r>
      <w:r w:rsidRPr="00441E1A">
        <w:rPr>
          <w:rFonts w:ascii="Times New Roman" w:eastAsia="Times New Roman" w:hAnsi="Times New Roman" w:cs="Times New Roman"/>
          <w:color w:val="333333"/>
          <w:shd w:val="clear" w:color="auto" w:fill="FFFFFF"/>
          <w:lang w:eastAsia="ja-JP"/>
        </w:rPr>
        <w:t>Hong</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 xml:space="preserve"> S</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 xml:space="preserve"> M</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 xml:space="preserve"> (n</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d</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 xml:space="preserve"> The Ring goes to different cultures: A call for cross cultural studies of religious horror films</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 </w:t>
      </w:r>
      <w:r w:rsidRPr="00441E1A">
        <w:rPr>
          <w:rFonts w:ascii="Times New Roman" w:eastAsia="Times New Roman" w:hAnsi="Times New Roman" w:cs="Times New Roman"/>
          <w:i/>
          <w:iCs/>
          <w:color w:val="333333"/>
          <w:lang w:eastAsia="ja-JP"/>
        </w:rPr>
        <w:t>Journal of religion and film</w:t>
      </w:r>
      <w:r w:rsidR="00A638BA" w:rsidRPr="00A638BA">
        <w:rPr>
          <w:rFonts w:ascii="Times New Roman" w:eastAsia="Times New Roman" w:hAnsi="Times New Roman" w:cs="Times New Roman"/>
          <w:i/>
          <w:iCs/>
          <w:color w:val="333333"/>
          <w:sz w:val="28"/>
          <w:lang w:eastAsia="ja-JP"/>
        </w:rPr>
        <w:t>,</w:t>
      </w:r>
      <w:r w:rsidRPr="00441E1A">
        <w:rPr>
          <w:rFonts w:ascii="Times New Roman" w:eastAsia="Times New Roman" w:hAnsi="Times New Roman" w:cs="Times New Roman"/>
          <w:i/>
          <w:iCs/>
          <w:color w:val="333333"/>
          <w:lang w:eastAsia="ja-JP"/>
        </w:rPr>
        <w:t>6</w:t>
      </w:r>
      <w:r w:rsidRPr="00441E1A">
        <w:rPr>
          <w:rFonts w:ascii="Times New Roman" w:eastAsia="Times New Roman" w:hAnsi="Times New Roman" w:cs="Times New Roman"/>
          <w:color w:val="333333"/>
          <w:shd w:val="clear" w:color="auto" w:fill="FFFFFF"/>
          <w:lang w:eastAsia="ja-JP"/>
        </w:rPr>
        <w:t>(2)</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 xml:space="preserve"> Retrieved from HTTP://digitalcommons</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unomaha</w:t>
      </w:r>
      <w:r w:rsidR="00A638BA" w:rsidRPr="00A638BA">
        <w:rPr>
          <w:rFonts w:ascii="Times New Roman" w:eastAsia="Times New Roman" w:hAnsi="Times New Roman" w:cs="Times New Roman"/>
          <w:color w:val="333333"/>
          <w:sz w:val="28"/>
          <w:shd w:val="clear" w:color="auto" w:fill="FFFFFF"/>
          <w:lang w:eastAsia="ja-JP"/>
        </w:rPr>
        <w:t>.</w:t>
      </w:r>
      <w:r w:rsidRPr="00441E1A">
        <w:rPr>
          <w:rFonts w:ascii="Times New Roman" w:eastAsia="Times New Roman" w:hAnsi="Times New Roman" w:cs="Times New Roman"/>
          <w:color w:val="333333"/>
          <w:shd w:val="clear" w:color="auto" w:fill="FFFFFF"/>
          <w:lang w:eastAsia="ja-JP"/>
        </w:rPr>
        <w:t>edu/jrf/vol6/iss2/2</w:t>
      </w:r>
    </w:p>
  </w:footnote>
  <w:footnote w:id="5">
    <w:p w14:paraId="6A9D97F7" w14:textId="7E485376" w:rsidR="00FD23AC" w:rsidRDefault="00FD23AC">
      <w:pPr>
        <w:pStyle w:val="FootnoteText"/>
      </w:pPr>
      <w:r>
        <w:rPr>
          <w:rStyle w:val="FootnoteReference"/>
        </w:rPr>
        <w:footnoteRef/>
      </w:r>
      <w:r>
        <w:t xml:space="preserve"> </w:t>
      </w:r>
      <w:r w:rsidRPr="00FB3E18">
        <w:rPr>
          <w:rFonts w:eastAsia="Times New Roman"/>
          <w:color w:val="333333"/>
          <w:shd w:val="clear" w:color="auto" w:fill="FFFFFF"/>
        </w:rPr>
        <w:t>Wee</w:t>
      </w:r>
      <w:r w:rsidR="00A638BA" w:rsidRPr="00A638BA">
        <w:rPr>
          <w:rFonts w:eastAsia="Times New Roman"/>
          <w:color w:val="333333"/>
          <w:sz w:val="28"/>
          <w:shd w:val="clear" w:color="auto" w:fill="FFFFFF"/>
        </w:rPr>
        <w:t>,</w:t>
      </w:r>
      <w:r w:rsidRPr="00FB3E18">
        <w:rPr>
          <w:rFonts w:eastAsia="Times New Roman"/>
          <w:color w:val="333333"/>
          <w:shd w:val="clear" w:color="auto" w:fill="FFFFFF"/>
        </w:rPr>
        <w:t xml:space="preserve"> V</w:t>
      </w:r>
      <w:r w:rsidR="00A638BA" w:rsidRPr="00A638BA">
        <w:rPr>
          <w:rFonts w:eastAsia="Times New Roman"/>
          <w:color w:val="333333"/>
          <w:sz w:val="28"/>
          <w:shd w:val="clear" w:color="auto" w:fill="FFFFFF"/>
        </w:rPr>
        <w:t>.</w:t>
      </w:r>
      <w:r w:rsidRPr="00FB3E18">
        <w:rPr>
          <w:rFonts w:eastAsia="Times New Roman"/>
          <w:color w:val="333333"/>
          <w:shd w:val="clear" w:color="auto" w:fill="FFFFFF"/>
        </w:rPr>
        <w:t xml:space="preserve"> (2011)</w:t>
      </w:r>
      <w:r w:rsidR="00A638BA" w:rsidRPr="00A638BA">
        <w:rPr>
          <w:rFonts w:eastAsia="Times New Roman"/>
          <w:color w:val="333333"/>
          <w:sz w:val="28"/>
          <w:shd w:val="clear" w:color="auto" w:fill="FFFFFF"/>
        </w:rPr>
        <w:t>.</w:t>
      </w:r>
      <w:r w:rsidRPr="00FB3E18">
        <w:rPr>
          <w:rFonts w:eastAsia="Times New Roman"/>
          <w:color w:val="333333"/>
          <w:shd w:val="clear" w:color="auto" w:fill="FFFFFF"/>
        </w:rPr>
        <w:t xml:space="preserve"> Visual aesthetics and ways of seeing: Comparing Ringu and the Ring</w:t>
      </w:r>
      <w:r w:rsidR="00A638BA" w:rsidRPr="00A638BA">
        <w:rPr>
          <w:rFonts w:eastAsia="Times New Roman"/>
          <w:color w:val="333333"/>
          <w:sz w:val="28"/>
          <w:shd w:val="clear" w:color="auto" w:fill="FFFFFF"/>
        </w:rPr>
        <w:t>.</w:t>
      </w:r>
      <w:r w:rsidRPr="00FB3E18">
        <w:rPr>
          <w:rFonts w:eastAsia="Times New Roman"/>
          <w:color w:val="333333"/>
          <w:shd w:val="clear" w:color="auto" w:fill="FFFFFF"/>
        </w:rPr>
        <w:t> </w:t>
      </w:r>
      <w:r w:rsidRPr="00FB3E18">
        <w:rPr>
          <w:rFonts w:eastAsia="Times New Roman"/>
          <w:i/>
          <w:iCs/>
          <w:color w:val="333333"/>
        </w:rPr>
        <w:t>Cinema journal</w:t>
      </w:r>
      <w:r w:rsidR="00A638BA" w:rsidRPr="00A638BA">
        <w:rPr>
          <w:rFonts w:eastAsia="Times New Roman"/>
          <w:i/>
          <w:iCs/>
          <w:color w:val="333333"/>
          <w:sz w:val="28"/>
        </w:rPr>
        <w:t>,</w:t>
      </w:r>
      <w:r w:rsidRPr="00FB3E18">
        <w:rPr>
          <w:rFonts w:eastAsia="Times New Roman"/>
          <w:i/>
          <w:iCs/>
          <w:color w:val="333333"/>
        </w:rPr>
        <w:t>50</w:t>
      </w:r>
      <w:r w:rsidRPr="00FB3E18">
        <w:rPr>
          <w:rFonts w:eastAsia="Times New Roman"/>
          <w:color w:val="333333"/>
          <w:shd w:val="clear" w:color="auto" w:fill="FFFFFF"/>
        </w:rPr>
        <w:t>(2)</w:t>
      </w:r>
      <w:r w:rsidR="00A638BA" w:rsidRPr="00A638BA">
        <w:rPr>
          <w:rFonts w:eastAsia="Times New Roman"/>
          <w:color w:val="333333"/>
          <w:sz w:val="28"/>
          <w:shd w:val="clear" w:color="auto" w:fill="FFFFFF"/>
        </w:rPr>
        <w:t>.</w:t>
      </w:r>
      <w:r w:rsidRPr="00FB3E18">
        <w:rPr>
          <w:rFonts w:eastAsia="Times New Roman"/>
          <w:color w:val="333333"/>
          <w:shd w:val="clear" w:color="auto" w:fill="FFFFFF"/>
        </w:rPr>
        <w:t xml:space="preserve"> doi:University of Texas press</w:t>
      </w:r>
    </w:p>
  </w:footnote>
  <w:footnote w:id="6">
    <w:p w14:paraId="448A4812" w14:textId="4A9DA97D" w:rsidR="00FD23AC" w:rsidRPr="003E5BF7" w:rsidRDefault="00FD23AC" w:rsidP="003E5BF7">
      <w:pPr>
        <w:rPr>
          <w:rFonts w:eastAsia="Times New Roman"/>
          <w:color w:val="000000" w:themeColor="text1"/>
        </w:rPr>
      </w:pPr>
      <w:r>
        <w:rPr>
          <w:rStyle w:val="FootnoteReference"/>
        </w:rPr>
        <w:footnoteRef/>
      </w:r>
      <w:r w:rsidRPr="003E5BF7">
        <w:rPr>
          <w:color w:val="000000" w:themeColor="text1"/>
        </w:rPr>
        <w:t xml:space="preserve"> </w:t>
      </w:r>
      <w:hyperlink r:id="rId1" w:history="1">
        <w:r w:rsidRPr="003E5BF7">
          <w:rPr>
            <w:rStyle w:val="Hyperlink"/>
            <w:rFonts w:ascii="Helvetica" w:eastAsia="Times New Roman" w:hAnsi="Helvetica"/>
            <w:color w:val="000000" w:themeColor="text1"/>
          </w:rPr>
          <w:t>"Even Level-5's President Was Surprised About Yo-kai Watch's Booming Popularity - Siliconera"</w:t>
        </w:r>
      </w:hyperlink>
      <w:r w:rsidR="00A638BA" w:rsidRPr="00A638BA">
        <w:rPr>
          <w:rFonts w:ascii="Helvetica" w:eastAsia="Times New Roman" w:hAnsi="Helvetica"/>
          <w:color w:val="000000" w:themeColor="text1"/>
          <w:sz w:val="28"/>
          <w:shd w:val="clear" w:color="auto" w:fill="EAF3FF"/>
        </w:rPr>
        <w:t>.</w:t>
      </w:r>
      <w:r w:rsidRPr="003E5BF7">
        <w:rPr>
          <w:rFonts w:ascii="Helvetica" w:eastAsia="Times New Roman" w:hAnsi="Helvetica"/>
          <w:color w:val="000000" w:themeColor="text1"/>
          <w:shd w:val="clear" w:color="auto" w:fill="EAF3FF"/>
        </w:rPr>
        <w:t> </w:t>
      </w:r>
      <w:r w:rsidRPr="003E5BF7">
        <w:rPr>
          <w:rFonts w:ascii="Helvetica" w:eastAsia="Times New Roman" w:hAnsi="Helvetica"/>
          <w:i/>
          <w:iCs/>
          <w:color w:val="000000" w:themeColor="text1"/>
          <w:shd w:val="clear" w:color="auto" w:fill="EAF3FF"/>
        </w:rPr>
        <w:t>Siliconera</w:t>
      </w:r>
      <w:r w:rsidR="00A638BA" w:rsidRPr="00A638BA">
        <w:rPr>
          <w:rFonts w:ascii="Helvetica" w:eastAsia="Times New Roman" w:hAnsi="Helvetica"/>
          <w:color w:val="000000" w:themeColor="text1"/>
          <w:sz w:val="28"/>
          <w:shd w:val="clear" w:color="auto" w:fill="EAF3FF"/>
        </w:rPr>
        <w:t>.</w:t>
      </w:r>
      <w:r w:rsidRPr="003E5BF7">
        <w:rPr>
          <w:rFonts w:ascii="Helvetica" w:eastAsia="Times New Roman" w:hAnsi="Helvetica"/>
          <w:color w:val="000000" w:themeColor="text1"/>
          <w:shd w:val="clear" w:color="auto" w:fill="EAF3FF"/>
        </w:rPr>
        <w:t xml:space="preserve"> 2014-05-05</w:t>
      </w:r>
      <w:r w:rsidR="00A638BA" w:rsidRPr="00A638BA">
        <w:rPr>
          <w:rStyle w:val="reference-accessdate"/>
          <w:rFonts w:ascii="Helvetica" w:eastAsia="Times New Roman" w:hAnsi="Helvetica"/>
          <w:color w:val="000000" w:themeColor="text1"/>
          <w:sz w:val="28"/>
          <w:shd w:val="clear" w:color="auto" w:fill="EAF3FF"/>
        </w:rPr>
        <w:t>.</w:t>
      </w:r>
      <w:r w:rsidRPr="003E5BF7">
        <w:rPr>
          <w:rStyle w:val="reference-accessdate"/>
          <w:rFonts w:ascii="Helvetica" w:eastAsia="Times New Roman" w:hAnsi="Helvetica"/>
          <w:color w:val="000000" w:themeColor="text1"/>
          <w:shd w:val="clear" w:color="auto" w:fill="EAF3FF"/>
        </w:rPr>
        <w:t xml:space="preserve"> Retrieved </w:t>
      </w:r>
      <w:r w:rsidRPr="003E5BF7">
        <w:rPr>
          <w:rStyle w:val="nowrap"/>
          <w:rFonts w:ascii="Helvetica" w:eastAsia="Times New Roman" w:hAnsi="Helvetica"/>
          <w:color w:val="000000" w:themeColor="text1"/>
          <w:shd w:val="clear" w:color="auto" w:fill="EAF3FF"/>
        </w:rPr>
        <w:t>2017-10-02</w:t>
      </w:r>
      <w:r w:rsidR="00A638BA" w:rsidRPr="00A638BA">
        <w:rPr>
          <w:rFonts w:ascii="Helvetica" w:eastAsia="Times New Roman" w:hAnsi="Helvetica"/>
          <w:color w:val="000000" w:themeColor="text1"/>
          <w:sz w:val="28"/>
          <w:shd w:val="clear" w:color="auto" w:fill="EAF3FF"/>
        </w:rPr>
        <w:t>.</w:t>
      </w:r>
    </w:p>
    <w:p w14:paraId="0AB9038A" w14:textId="2D130897" w:rsidR="00FD23AC" w:rsidRDefault="00FD23AC">
      <w:pPr>
        <w:pStyle w:val="FootnoteText"/>
      </w:pPr>
    </w:p>
  </w:footnote>
  <w:footnote w:id="7">
    <w:p w14:paraId="6A3CEF82" w14:textId="0649C311" w:rsidR="00BA5209" w:rsidRDefault="00FD23AC" w:rsidP="00BA5209">
      <w:pPr>
        <w:rPr>
          <w:rFonts w:eastAsia="Times New Roman"/>
        </w:rPr>
      </w:pPr>
      <w:r>
        <w:rPr>
          <w:rStyle w:val="FootnoteReference"/>
        </w:rPr>
        <w:footnoteRef/>
      </w:r>
      <w:r>
        <w:t xml:space="preserve"> </w:t>
      </w:r>
      <w:r w:rsidR="00BA5209" w:rsidRPr="00BA5209">
        <w:rPr>
          <w:rFonts w:ascii="Arial" w:eastAsia="Times New Roman" w:hAnsi="Arial" w:cs="Arial"/>
          <w:color w:val="000000" w:themeColor="text1"/>
          <w:shd w:val="clear" w:color="auto" w:fill="FFFFFF"/>
        </w:rPr>
        <w:t>NarNari Editorial Department (2015)</w:t>
      </w:r>
      <w:r w:rsidR="00A638BA" w:rsidRPr="00A638BA">
        <w:rPr>
          <w:rFonts w:ascii="Arial" w:eastAsia="Times New Roman" w:hAnsi="Arial" w:cs="Arial"/>
          <w:color w:val="000000" w:themeColor="text1"/>
          <w:sz w:val="28"/>
          <w:shd w:val="clear" w:color="auto" w:fill="FFFFFF"/>
        </w:rPr>
        <w:t>.</w:t>
      </w:r>
      <w:r w:rsidR="00BA5209" w:rsidRPr="00BA5209">
        <w:rPr>
          <w:rFonts w:ascii="Arial" w:eastAsia="Times New Roman" w:hAnsi="Arial" w:cs="Arial"/>
          <w:color w:val="000000" w:themeColor="text1"/>
          <w:shd w:val="clear" w:color="auto" w:fill="FFFFFF"/>
        </w:rPr>
        <w:t> </w:t>
      </w:r>
      <w:r w:rsidR="00BA5209" w:rsidRPr="00BA5209">
        <w:rPr>
          <w:rFonts w:ascii="Arial" w:eastAsia="Times New Roman" w:hAnsi="Arial" w:cs="Arial"/>
          <w:i/>
          <w:iCs/>
          <w:color w:val="000000" w:themeColor="text1"/>
          <w:shd w:val="clear" w:color="auto" w:fill="FFFFFF"/>
        </w:rPr>
        <w:t>Yo-kai watch and Hawaii collaborate and Givanyang becomes Kids' goodwill ambassador</w:t>
      </w:r>
      <w:r w:rsidR="00A638BA" w:rsidRPr="00A638BA">
        <w:rPr>
          <w:rFonts w:ascii="Arial" w:eastAsia="Times New Roman" w:hAnsi="Arial" w:cs="Arial"/>
          <w:i/>
          <w:iCs/>
          <w:color w:val="000000" w:themeColor="text1"/>
          <w:sz w:val="28"/>
          <w:shd w:val="clear" w:color="auto" w:fill="FFFFFF"/>
        </w:rPr>
        <w:t>.</w:t>
      </w:r>
      <w:r w:rsidR="00A638BA" w:rsidRPr="00A638BA">
        <w:rPr>
          <w:rFonts w:ascii="Arial" w:eastAsia="Times New Roman" w:hAnsi="Arial" w:cs="Arial"/>
          <w:color w:val="000000" w:themeColor="text1"/>
          <w:sz w:val="28"/>
          <w:shd w:val="clear" w:color="auto" w:fill="FFFFFF"/>
        </w:rPr>
        <w:t>.</w:t>
      </w:r>
      <w:r w:rsidR="00BA5209" w:rsidRPr="00BA5209">
        <w:rPr>
          <w:rFonts w:ascii="Arial" w:eastAsia="Times New Roman" w:hAnsi="Arial" w:cs="Arial"/>
          <w:color w:val="000000" w:themeColor="text1"/>
          <w:shd w:val="clear" w:color="auto" w:fill="FFFFFF"/>
        </w:rPr>
        <w:t xml:space="preserve"> NariNari</w:t>
      </w:r>
      <w:r w:rsidR="00A638BA" w:rsidRPr="00A638BA">
        <w:rPr>
          <w:rFonts w:ascii="Arial" w:eastAsia="Times New Roman" w:hAnsi="Arial" w:cs="Arial"/>
          <w:color w:val="000000" w:themeColor="text1"/>
          <w:sz w:val="28"/>
          <w:shd w:val="clear" w:color="auto" w:fill="FFFFFF"/>
        </w:rPr>
        <w:t>.</w:t>
      </w:r>
      <w:r w:rsidR="00BA5209" w:rsidRPr="00BA5209">
        <w:rPr>
          <w:rFonts w:ascii="Arial" w:eastAsia="Times New Roman" w:hAnsi="Arial" w:cs="Arial"/>
          <w:color w:val="000000" w:themeColor="text1"/>
          <w:shd w:val="clear" w:color="auto" w:fill="FFFFFF"/>
        </w:rPr>
        <w:t>com</w:t>
      </w:r>
      <w:r w:rsidR="00A638BA" w:rsidRPr="00A638BA">
        <w:rPr>
          <w:rFonts w:ascii="Arial" w:eastAsia="Times New Roman" w:hAnsi="Arial" w:cs="Arial"/>
          <w:color w:val="000000" w:themeColor="text1"/>
          <w:sz w:val="28"/>
          <w:shd w:val="clear" w:color="auto" w:fill="FFFFFF"/>
        </w:rPr>
        <w:t>.</w:t>
      </w:r>
    </w:p>
    <w:p w14:paraId="60A6ED7C" w14:textId="131C3F75" w:rsidR="00FD23AC" w:rsidRDefault="00FD23AC">
      <w:pPr>
        <w:pStyle w:val="FootnoteText"/>
      </w:pPr>
    </w:p>
  </w:footnote>
  <w:footnote w:id="8">
    <w:p w14:paraId="2F305922" w14:textId="7C228393" w:rsidR="002B02EA" w:rsidRDefault="002B02EA">
      <w:pPr>
        <w:pStyle w:val="FootnoteText"/>
      </w:pPr>
      <w:r>
        <w:rPr>
          <w:rStyle w:val="FootnoteReference"/>
        </w:rPr>
        <w:footnoteRef/>
      </w:r>
      <w:r w:rsidR="00045142" w:rsidRPr="00DF5D02">
        <w:rPr>
          <w:rFonts w:ascii="Arial" w:eastAsia="Times New Roman" w:hAnsi="Arial" w:cs="Arial"/>
          <w:color w:val="000000" w:themeColor="text1"/>
          <w:shd w:val="clear" w:color="auto" w:fill="FFFFFF"/>
        </w:rPr>
        <w:t>Tan</w:t>
      </w:r>
      <w:r w:rsidR="00A638BA" w:rsidRPr="00A638BA">
        <w:rPr>
          <w:rFonts w:ascii="Arial" w:eastAsia="Times New Roman" w:hAnsi="Arial" w:cs="Arial"/>
          <w:color w:val="000000" w:themeColor="text1"/>
          <w:sz w:val="28"/>
          <w:shd w:val="clear" w:color="auto" w:fill="FFFFFF"/>
        </w:rPr>
        <w:t>,</w:t>
      </w:r>
      <w:r w:rsidR="00045142" w:rsidRPr="00DF5D02">
        <w:rPr>
          <w:rFonts w:ascii="Arial" w:eastAsia="Times New Roman" w:hAnsi="Arial" w:cs="Arial"/>
          <w:color w:val="000000" w:themeColor="text1"/>
          <w:shd w:val="clear" w:color="auto" w:fill="FFFFFF"/>
        </w:rPr>
        <w:t xml:space="preserve"> C</w:t>
      </w:r>
      <w:r w:rsidR="00A638BA" w:rsidRPr="00A638BA">
        <w:rPr>
          <w:rFonts w:ascii="Arial" w:eastAsia="Times New Roman" w:hAnsi="Arial" w:cs="Arial"/>
          <w:color w:val="000000" w:themeColor="text1"/>
          <w:sz w:val="28"/>
          <w:shd w:val="clear" w:color="auto" w:fill="FFFFFF"/>
        </w:rPr>
        <w:t>.</w:t>
      </w:r>
      <w:r w:rsidR="00045142" w:rsidRPr="00DF5D02">
        <w:rPr>
          <w:rFonts w:ascii="Arial" w:eastAsia="Times New Roman" w:hAnsi="Arial" w:cs="Arial"/>
          <w:color w:val="000000" w:themeColor="text1"/>
          <w:shd w:val="clear" w:color="auto" w:fill="FFFFFF"/>
        </w:rPr>
        <w:t xml:space="preserve"> (2013)</w:t>
      </w:r>
      <w:r w:rsidR="00A638BA" w:rsidRPr="00A638BA">
        <w:rPr>
          <w:rFonts w:ascii="Arial" w:eastAsia="Times New Roman" w:hAnsi="Arial" w:cs="Arial"/>
          <w:color w:val="000000" w:themeColor="text1"/>
          <w:sz w:val="28"/>
          <w:shd w:val="clear" w:color="auto" w:fill="FFFFFF"/>
        </w:rPr>
        <w:t>.</w:t>
      </w:r>
      <w:r w:rsidR="00045142" w:rsidRPr="00DF5D02">
        <w:rPr>
          <w:rFonts w:ascii="Arial" w:eastAsia="Times New Roman" w:hAnsi="Arial" w:cs="Arial"/>
          <w:color w:val="000000" w:themeColor="text1"/>
          <w:shd w:val="clear" w:color="auto" w:fill="FFFFFF"/>
        </w:rPr>
        <w:t xml:space="preserve"> </w:t>
      </w:r>
      <w:r w:rsidR="00045142" w:rsidRPr="00DF5D02">
        <w:rPr>
          <w:rFonts w:ascii="MS Mincho" w:eastAsia="MS Mincho" w:hAnsi="MS Mincho" w:cs="MS Mincho"/>
          <w:color w:val="000000" w:themeColor="text1"/>
          <w:shd w:val="clear" w:color="auto" w:fill="FFFFFF"/>
        </w:rPr>
        <w:t>ご当地キャラ</w:t>
      </w:r>
      <w:r w:rsidR="00045142" w:rsidRPr="00DF5D02">
        <w:rPr>
          <w:rFonts w:ascii="Arial" w:eastAsia="Times New Roman" w:hAnsi="Arial" w:cs="Arial"/>
          <w:color w:val="000000" w:themeColor="text1"/>
          <w:shd w:val="clear" w:color="auto" w:fill="FFFFFF"/>
        </w:rPr>
        <w:t xml:space="preserve"> (GOTOCHIKYARA) &amp; </w:t>
      </w:r>
      <w:r w:rsidR="00045142" w:rsidRPr="00DF5D02">
        <w:rPr>
          <w:rFonts w:ascii="MS Mincho" w:eastAsia="MS Mincho" w:hAnsi="MS Mincho" w:cs="MS Mincho"/>
          <w:color w:val="000000" w:themeColor="text1"/>
          <w:shd w:val="clear" w:color="auto" w:fill="FFFFFF"/>
        </w:rPr>
        <w:t>ゆるキャラ</w:t>
      </w:r>
      <w:r w:rsidR="00045142" w:rsidRPr="00DF5D02">
        <w:rPr>
          <w:rFonts w:ascii="Arial" w:eastAsia="Times New Roman" w:hAnsi="Arial" w:cs="Arial"/>
          <w:color w:val="000000" w:themeColor="text1"/>
          <w:shd w:val="clear" w:color="auto" w:fill="FFFFFF"/>
        </w:rPr>
        <w:t xml:space="preserve"> (YURUKYARA) - THE FUSION OF POP CULTURE IN PLACE BRANDING IN JAPAN</w:t>
      </w:r>
      <w:r w:rsidR="00A638BA" w:rsidRPr="00A638BA">
        <w:rPr>
          <w:rFonts w:ascii="Arial" w:eastAsia="Times New Roman" w:hAnsi="Arial" w:cs="Arial"/>
          <w:color w:val="000000" w:themeColor="text1"/>
          <w:sz w:val="28"/>
          <w:shd w:val="clear" w:color="auto" w:fill="FFFFFF"/>
        </w:rPr>
        <w:t>.</w:t>
      </w:r>
      <w:r w:rsidR="00045142" w:rsidRPr="00DF5D02">
        <w:rPr>
          <w:rFonts w:ascii="Arial" w:eastAsia="Times New Roman" w:hAnsi="Arial" w:cs="Arial"/>
          <w:color w:val="000000" w:themeColor="text1"/>
          <w:shd w:val="clear" w:color="auto" w:fill="FFFFFF"/>
        </w:rPr>
        <w:t> </w:t>
      </w:r>
      <w:r w:rsidR="00045142" w:rsidRPr="00DF5D02">
        <w:rPr>
          <w:rFonts w:ascii="Arial" w:eastAsia="Times New Roman" w:hAnsi="Arial" w:cs="Arial"/>
          <w:i/>
          <w:iCs/>
          <w:color w:val="000000" w:themeColor="text1"/>
          <w:shd w:val="clear" w:color="auto" w:fill="FFFFFF"/>
        </w:rPr>
        <w:t>Department of International Economics</w:t>
      </w:r>
      <w:r w:rsidR="00A638BA" w:rsidRPr="00A638BA">
        <w:rPr>
          <w:rFonts w:ascii="Arial" w:eastAsia="Times New Roman" w:hAnsi="Arial" w:cs="Arial"/>
          <w:color w:val="000000" w:themeColor="text1"/>
          <w:sz w:val="28"/>
          <w:shd w:val="clear" w:color="auto" w:fill="FFFFFF"/>
        </w:rPr>
        <w:t>.</w:t>
      </w:r>
      <w:r>
        <w:t xml:space="preserve"> </w:t>
      </w:r>
    </w:p>
  </w:footnote>
  <w:footnote w:id="9">
    <w:p w14:paraId="42D4FC59" w14:textId="77777777" w:rsidR="00A27FAE" w:rsidRPr="00A27FAE" w:rsidRDefault="00A27FAE" w:rsidP="00A27FAE">
      <w:pPr>
        <w:widowControl w:val="0"/>
        <w:autoSpaceDE w:val="0"/>
        <w:autoSpaceDN w:val="0"/>
        <w:adjustRightInd w:val="0"/>
        <w:spacing w:after="240" w:line="360" w:lineRule="atLeast"/>
        <w:rPr>
          <w:rFonts w:eastAsia="Arial Unicode MS"/>
        </w:rPr>
      </w:pPr>
      <w:r>
        <w:rPr>
          <w:rStyle w:val="FootnoteReference"/>
        </w:rPr>
        <w:footnoteRef/>
      </w:r>
      <w:r>
        <w:t xml:space="preserve"> </w:t>
      </w:r>
      <w:r w:rsidRPr="00A27FAE">
        <w:rPr>
          <w:rFonts w:eastAsia="Arial Unicode MS"/>
        </w:rPr>
        <w:t xml:space="preserve">Philip Seaton &amp; Takayoshi Yamamura (2015) Japanese Popular Culture and </w:t>
      </w:r>
    </w:p>
    <w:p w14:paraId="757D127B" w14:textId="7BB395F8" w:rsidR="00A27FAE" w:rsidRDefault="00A27FAE" w:rsidP="00A27FAE">
      <w:pPr>
        <w:pStyle w:val="FootnoteText"/>
      </w:pPr>
      <w:r w:rsidRPr="00045142">
        <w:rPr>
          <w:rFonts w:ascii="Times New Roman" w:eastAsia="Arial Unicode MS" w:hAnsi="Times New Roman" w:cs="Times New Roman"/>
        </w:rPr>
        <w:t>Contents Tourism – Introduction</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 Japan Forum</w:t>
      </w:r>
      <w:r w:rsidR="00A638BA" w:rsidRPr="00A638BA">
        <w:rPr>
          <w:rFonts w:ascii="Times New Roman" w:eastAsia="Arial Unicode MS" w:hAnsi="Times New Roman" w:cs="Times New Roman"/>
          <w:sz w:val="28"/>
        </w:rPr>
        <w:t>,</w:t>
      </w:r>
      <w:r w:rsidRPr="00045142">
        <w:rPr>
          <w:rFonts w:ascii="Times New Roman" w:eastAsia="Arial Unicode MS" w:hAnsi="Times New Roman" w:cs="Times New Roman"/>
        </w:rPr>
        <w:t xml:space="preserve"> 27:1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8544" w14:textId="77777777" w:rsidR="00FD23AC" w:rsidRDefault="00FD23AC" w:rsidP="00FD23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DADB3" w14:textId="77777777" w:rsidR="00FD23AC" w:rsidRDefault="00FD23AC" w:rsidP="00CC73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C750" w14:textId="77777777" w:rsidR="00FD23AC" w:rsidRDefault="00FD23AC" w:rsidP="00FD23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8BA">
      <w:rPr>
        <w:rStyle w:val="PageNumber"/>
        <w:noProof/>
      </w:rPr>
      <w:t>11</w:t>
    </w:r>
    <w:r>
      <w:rPr>
        <w:rStyle w:val="PageNumber"/>
      </w:rPr>
      <w:fldChar w:fldCharType="end"/>
    </w:r>
  </w:p>
  <w:p w14:paraId="7A163F0D" w14:textId="77777777" w:rsidR="00FD23AC" w:rsidRDefault="00FD23AC" w:rsidP="00CC73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21C4"/>
    <w:multiLevelType w:val="hybridMultilevel"/>
    <w:tmpl w:val="A12EDD4A"/>
    <w:lvl w:ilvl="0" w:tplc="3D649D4A">
      <w:start w:val="1"/>
      <w:numFmt w:val="decimal"/>
      <w:lvlText w:val="(%1)"/>
      <w:lvlJc w:val="left"/>
      <w:pPr>
        <w:ind w:left="1080" w:hanging="720"/>
      </w:pPr>
      <w:rPr>
        <w:rFonts w:ascii="Arial" w:eastAsia="Times New Roman" w:hAnsi="Arial" w:cs="Arial" w:hint="default"/>
        <w:color w:val="666666"/>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E2"/>
    <w:rsid w:val="00011A7B"/>
    <w:rsid w:val="00024C18"/>
    <w:rsid w:val="000351C6"/>
    <w:rsid w:val="00036665"/>
    <w:rsid w:val="00045142"/>
    <w:rsid w:val="000545B1"/>
    <w:rsid w:val="0006296D"/>
    <w:rsid w:val="00064535"/>
    <w:rsid w:val="0007381F"/>
    <w:rsid w:val="00080B3E"/>
    <w:rsid w:val="0009184A"/>
    <w:rsid w:val="000A1D7A"/>
    <w:rsid w:val="000A6E21"/>
    <w:rsid w:val="000B57EB"/>
    <w:rsid w:val="000D12E0"/>
    <w:rsid w:val="000D65EE"/>
    <w:rsid w:val="000E34D0"/>
    <w:rsid w:val="00107EBE"/>
    <w:rsid w:val="00113369"/>
    <w:rsid w:val="00130422"/>
    <w:rsid w:val="0014063F"/>
    <w:rsid w:val="001A1E29"/>
    <w:rsid w:val="001A22F0"/>
    <w:rsid w:val="001B5498"/>
    <w:rsid w:val="001C2203"/>
    <w:rsid w:val="0021247F"/>
    <w:rsid w:val="00214D4E"/>
    <w:rsid w:val="0023332D"/>
    <w:rsid w:val="00234854"/>
    <w:rsid w:val="002528E6"/>
    <w:rsid w:val="00257A55"/>
    <w:rsid w:val="00275FA5"/>
    <w:rsid w:val="002A1BC3"/>
    <w:rsid w:val="002B02EA"/>
    <w:rsid w:val="002B2392"/>
    <w:rsid w:val="002C3E60"/>
    <w:rsid w:val="002D2B21"/>
    <w:rsid w:val="002D3E17"/>
    <w:rsid w:val="002E18B6"/>
    <w:rsid w:val="002F5327"/>
    <w:rsid w:val="00307AB0"/>
    <w:rsid w:val="00323CCB"/>
    <w:rsid w:val="00341F06"/>
    <w:rsid w:val="0034586E"/>
    <w:rsid w:val="00373132"/>
    <w:rsid w:val="00376B96"/>
    <w:rsid w:val="003C1854"/>
    <w:rsid w:val="003C39E7"/>
    <w:rsid w:val="003D400D"/>
    <w:rsid w:val="003E5BF7"/>
    <w:rsid w:val="003E7A51"/>
    <w:rsid w:val="00404478"/>
    <w:rsid w:val="00412208"/>
    <w:rsid w:val="00416AE3"/>
    <w:rsid w:val="00421A68"/>
    <w:rsid w:val="00441E1A"/>
    <w:rsid w:val="00457743"/>
    <w:rsid w:val="0047497E"/>
    <w:rsid w:val="00480BBF"/>
    <w:rsid w:val="00491D1D"/>
    <w:rsid w:val="00492DE1"/>
    <w:rsid w:val="004B5482"/>
    <w:rsid w:val="004B66FB"/>
    <w:rsid w:val="004C4FE2"/>
    <w:rsid w:val="004D0750"/>
    <w:rsid w:val="004D4FE5"/>
    <w:rsid w:val="004E6044"/>
    <w:rsid w:val="004F0672"/>
    <w:rsid w:val="004F40A4"/>
    <w:rsid w:val="00530C7E"/>
    <w:rsid w:val="005347DD"/>
    <w:rsid w:val="00546E70"/>
    <w:rsid w:val="00552DA5"/>
    <w:rsid w:val="00556919"/>
    <w:rsid w:val="005623F7"/>
    <w:rsid w:val="005B1873"/>
    <w:rsid w:val="005C1E3C"/>
    <w:rsid w:val="005C799C"/>
    <w:rsid w:val="005D32B0"/>
    <w:rsid w:val="005F3285"/>
    <w:rsid w:val="00610E03"/>
    <w:rsid w:val="006136D6"/>
    <w:rsid w:val="00620D37"/>
    <w:rsid w:val="00626090"/>
    <w:rsid w:val="006461CA"/>
    <w:rsid w:val="00664BD5"/>
    <w:rsid w:val="0068686E"/>
    <w:rsid w:val="006A0509"/>
    <w:rsid w:val="006B43DF"/>
    <w:rsid w:val="006C7690"/>
    <w:rsid w:val="006D1983"/>
    <w:rsid w:val="006D5396"/>
    <w:rsid w:val="006F0033"/>
    <w:rsid w:val="007043DE"/>
    <w:rsid w:val="00737FE2"/>
    <w:rsid w:val="00761C32"/>
    <w:rsid w:val="00761E06"/>
    <w:rsid w:val="00785EBA"/>
    <w:rsid w:val="00793326"/>
    <w:rsid w:val="007A10D9"/>
    <w:rsid w:val="007C113B"/>
    <w:rsid w:val="007D27D5"/>
    <w:rsid w:val="007E2650"/>
    <w:rsid w:val="007F7863"/>
    <w:rsid w:val="0081197E"/>
    <w:rsid w:val="00811F12"/>
    <w:rsid w:val="00845FE5"/>
    <w:rsid w:val="00846CA6"/>
    <w:rsid w:val="008662D7"/>
    <w:rsid w:val="00872A36"/>
    <w:rsid w:val="0088580D"/>
    <w:rsid w:val="008A1748"/>
    <w:rsid w:val="008A5AFF"/>
    <w:rsid w:val="008B20A2"/>
    <w:rsid w:val="008B7200"/>
    <w:rsid w:val="008E59E2"/>
    <w:rsid w:val="00921A0A"/>
    <w:rsid w:val="0092276D"/>
    <w:rsid w:val="009552D2"/>
    <w:rsid w:val="009644B0"/>
    <w:rsid w:val="00980F8C"/>
    <w:rsid w:val="009C1BF3"/>
    <w:rsid w:val="009D7250"/>
    <w:rsid w:val="00A0271E"/>
    <w:rsid w:val="00A0489A"/>
    <w:rsid w:val="00A066E8"/>
    <w:rsid w:val="00A17C22"/>
    <w:rsid w:val="00A27FAE"/>
    <w:rsid w:val="00A371ED"/>
    <w:rsid w:val="00A4190A"/>
    <w:rsid w:val="00A515CD"/>
    <w:rsid w:val="00A52D37"/>
    <w:rsid w:val="00A61B6E"/>
    <w:rsid w:val="00A638BA"/>
    <w:rsid w:val="00A67AC3"/>
    <w:rsid w:val="00A77783"/>
    <w:rsid w:val="00A858DA"/>
    <w:rsid w:val="00A928FE"/>
    <w:rsid w:val="00A978FA"/>
    <w:rsid w:val="00AB6CFE"/>
    <w:rsid w:val="00AE58F4"/>
    <w:rsid w:val="00B0266D"/>
    <w:rsid w:val="00B165CB"/>
    <w:rsid w:val="00B3096F"/>
    <w:rsid w:val="00B315AC"/>
    <w:rsid w:val="00B76867"/>
    <w:rsid w:val="00B9283F"/>
    <w:rsid w:val="00BA5209"/>
    <w:rsid w:val="00BA737F"/>
    <w:rsid w:val="00C06961"/>
    <w:rsid w:val="00C26107"/>
    <w:rsid w:val="00C277BF"/>
    <w:rsid w:val="00C27AFC"/>
    <w:rsid w:val="00C42B96"/>
    <w:rsid w:val="00C53C3D"/>
    <w:rsid w:val="00C62AD5"/>
    <w:rsid w:val="00C75C3E"/>
    <w:rsid w:val="00CB11BC"/>
    <w:rsid w:val="00CC732E"/>
    <w:rsid w:val="00CD724C"/>
    <w:rsid w:val="00CE6F1A"/>
    <w:rsid w:val="00CF03D0"/>
    <w:rsid w:val="00D11DCA"/>
    <w:rsid w:val="00D311B2"/>
    <w:rsid w:val="00D35759"/>
    <w:rsid w:val="00D578DE"/>
    <w:rsid w:val="00D855AF"/>
    <w:rsid w:val="00DA3EAF"/>
    <w:rsid w:val="00DA5C4B"/>
    <w:rsid w:val="00DB3FB2"/>
    <w:rsid w:val="00DD3927"/>
    <w:rsid w:val="00DE0318"/>
    <w:rsid w:val="00DF5D02"/>
    <w:rsid w:val="00E0274D"/>
    <w:rsid w:val="00E0604C"/>
    <w:rsid w:val="00E157D8"/>
    <w:rsid w:val="00E24A00"/>
    <w:rsid w:val="00E46146"/>
    <w:rsid w:val="00E5028B"/>
    <w:rsid w:val="00E605F3"/>
    <w:rsid w:val="00E65865"/>
    <w:rsid w:val="00E77D4C"/>
    <w:rsid w:val="00E8418A"/>
    <w:rsid w:val="00E9106E"/>
    <w:rsid w:val="00E942A1"/>
    <w:rsid w:val="00EA1CBA"/>
    <w:rsid w:val="00EB7F8D"/>
    <w:rsid w:val="00ED3EEE"/>
    <w:rsid w:val="00EE093E"/>
    <w:rsid w:val="00EE0D06"/>
    <w:rsid w:val="00EF2996"/>
    <w:rsid w:val="00F00BED"/>
    <w:rsid w:val="00F04A56"/>
    <w:rsid w:val="00F11267"/>
    <w:rsid w:val="00F30D92"/>
    <w:rsid w:val="00F4759A"/>
    <w:rsid w:val="00F678D2"/>
    <w:rsid w:val="00F71C36"/>
    <w:rsid w:val="00F84748"/>
    <w:rsid w:val="00FA3C3B"/>
    <w:rsid w:val="00FA3F0F"/>
    <w:rsid w:val="00FA7575"/>
    <w:rsid w:val="00FB3E18"/>
    <w:rsid w:val="00FC1C4C"/>
    <w:rsid w:val="00FD23AC"/>
    <w:rsid w:val="00FE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B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FAE"/>
    <w:rPr>
      <w:rFonts w:ascii="Times New Roman" w:hAnsi="Times New Roman" w:cs="Times New Roman"/>
      <w:lang w:eastAsia="ja-JP"/>
    </w:rPr>
  </w:style>
  <w:style w:type="paragraph" w:styleId="Heading3">
    <w:name w:val="heading 3"/>
    <w:basedOn w:val="Normal"/>
    <w:link w:val="Heading3Char"/>
    <w:uiPriority w:val="9"/>
    <w:qFormat/>
    <w:rsid w:val="00DB3F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32E"/>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CC732E"/>
  </w:style>
  <w:style w:type="character" w:styleId="PageNumber">
    <w:name w:val="page number"/>
    <w:basedOn w:val="DefaultParagraphFont"/>
    <w:uiPriority w:val="99"/>
    <w:semiHidden/>
    <w:unhideWhenUsed/>
    <w:rsid w:val="00CC732E"/>
  </w:style>
  <w:style w:type="paragraph" w:styleId="Footer">
    <w:name w:val="footer"/>
    <w:basedOn w:val="Normal"/>
    <w:link w:val="FooterChar"/>
    <w:uiPriority w:val="99"/>
    <w:unhideWhenUsed/>
    <w:rsid w:val="00AE58F4"/>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AE58F4"/>
  </w:style>
  <w:style w:type="paragraph" w:styleId="NoSpacing">
    <w:name w:val="No Spacing"/>
    <w:uiPriority w:val="1"/>
    <w:qFormat/>
    <w:rsid w:val="00AE58F4"/>
    <w:rPr>
      <w:rFonts w:eastAsiaTheme="minorEastAsia"/>
      <w:sz w:val="22"/>
      <w:szCs w:val="22"/>
      <w:lang w:eastAsia="zh-CN"/>
    </w:rPr>
  </w:style>
  <w:style w:type="paragraph" w:styleId="EndnoteText">
    <w:name w:val="endnote text"/>
    <w:basedOn w:val="Normal"/>
    <w:link w:val="EndnoteTextChar"/>
    <w:uiPriority w:val="99"/>
    <w:unhideWhenUsed/>
    <w:rsid w:val="00AE58F4"/>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AE58F4"/>
  </w:style>
  <w:style w:type="character" w:styleId="EndnoteReference">
    <w:name w:val="endnote reference"/>
    <w:basedOn w:val="DefaultParagraphFont"/>
    <w:uiPriority w:val="99"/>
    <w:unhideWhenUsed/>
    <w:rsid w:val="00AE58F4"/>
    <w:rPr>
      <w:vertAlign w:val="superscript"/>
    </w:rPr>
  </w:style>
  <w:style w:type="paragraph" w:styleId="FootnoteText">
    <w:name w:val="footnote text"/>
    <w:basedOn w:val="Normal"/>
    <w:link w:val="FootnoteTextChar"/>
    <w:uiPriority w:val="99"/>
    <w:unhideWhenUsed/>
    <w:rsid w:val="00AE58F4"/>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AE58F4"/>
  </w:style>
  <w:style w:type="character" w:styleId="FootnoteReference">
    <w:name w:val="footnote reference"/>
    <w:basedOn w:val="DefaultParagraphFont"/>
    <w:uiPriority w:val="99"/>
    <w:unhideWhenUsed/>
    <w:rsid w:val="00AE58F4"/>
    <w:rPr>
      <w:vertAlign w:val="superscript"/>
    </w:rPr>
  </w:style>
  <w:style w:type="paragraph" w:styleId="ListParagraph">
    <w:name w:val="List Paragraph"/>
    <w:basedOn w:val="Normal"/>
    <w:uiPriority w:val="34"/>
    <w:qFormat/>
    <w:rsid w:val="00845FE5"/>
    <w:pPr>
      <w:ind w:left="720"/>
      <w:contextualSpacing/>
    </w:pPr>
    <w:rPr>
      <w:rFonts w:asciiTheme="minorHAnsi" w:hAnsiTheme="minorHAnsi" w:cstheme="minorBidi"/>
      <w:lang w:eastAsia="en-US"/>
    </w:rPr>
  </w:style>
  <w:style w:type="paragraph" w:styleId="DocumentMap">
    <w:name w:val="Document Map"/>
    <w:basedOn w:val="Normal"/>
    <w:link w:val="DocumentMapChar"/>
    <w:uiPriority w:val="99"/>
    <w:semiHidden/>
    <w:unhideWhenUsed/>
    <w:rsid w:val="00F04A56"/>
    <w:rPr>
      <w:lang w:eastAsia="en-US"/>
    </w:rPr>
  </w:style>
  <w:style w:type="character" w:customStyle="1" w:styleId="DocumentMapChar">
    <w:name w:val="Document Map Char"/>
    <w:basedOn w:val="DefaultParagraphFont"/>
    <w:link w:val="DocumentMap"/>
    <w:uiPriority w:val="99"/>
    <w:semiHidden/>
    <w:rsid w:val="00F04A56"/>
    <w:rPr>
      <w:rFonts w:ascii="Times New Roman" w:hAnsi="Times New Roman" w:cs="Times New Roman"/>
    </w:rPr>
  </w:style>
  <w:style w:type="character" w:customStyle="1" w:styleId="Heading3Char">
    <w:name w:val="Heading 3 Char"/>
    <w:basedOn w:val="DefaultParagraphFont"/>
    <w:link w:val="Heading3"/>
    <w:uiPriority w:val="9"/>
    <w:rsid w:val="00DB3FB2"/>
    <w:rPr>
      <w:rFonts w:ascii="Times New Roman" w:hAnsi="Times New Roman" w:cs="Times New Roman"/>
      <w:b/>
      <w:bCs/>
      <w:sz w:val="27"/>
      <w:szCs w:val="27"/>
      <w:lang w:eastAsia="ja-JP"/>
    </w:rPr>
  </w:style>
  <w:style w:type="paragraph" w:styleId="NormalWeb">
    <w:name w:val="Normal (Web)"/>
    <w:basedOn w:val="Normal"/>
    <w:uiPriority w:val="99"/>
    <w:semiHidden/>
    <w:unhideWhenUsed/>
    <w:rsid w:val="00DB3FB2"/>
    <w:pPr>
      <w:spacing w:before="100" w:beforeAutospacing="1" w:after="100" w:afterAutospacing="1"/>
    </w:pPr>
  </w:style>
  <w:style w:type="character" w:styleId="Strong">
    <w:name w:val="Strong"/>
    <w:basedOn w:val="DefaultParagraphFont"/>
    <w:uiPriority w:val="22"/>
    <w:qFormat/>
    <w:rsid w:val="00DB3FB2"/>
    <w:rPr>
      <w:b/>
      <w:bCs/>
    </w:rPr>
  </w:style>
  <w:style w:type="character" w:customStyle="1" w:styleId="selectable">
    <w:name w:val="selectable"/>
    <w:basedOn w:val="DefaultParagraphFont"/>
    <w:rsid w:val="00DB3FB2"/>
  </w:style>
  <w:style w:type="paragraph" w:styleId="HTMLPreformatted">
    <w:name w:val="HTML Preformatted"/>
    <w:basedOn w:val="Normal"/>
    <w:link w:val="HTMLPreformattedChar"/>
    <w:uiPriority w:val="99"/>
    <w:semiHidden/>
    <w:unhideWhenUsed/>
    <w:rsid w:val="003E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5BF7"/>
    <w:rPr>
      <w:rFonts w:ascii="Courier New" w:hAnsi="Courier New" w:cs="Courier New"/>
      <w:sz w:val="20"/>
      <w:szCs w:val="20"/>
      <w:lang w:eastAsia="ja-JP"/>
    </w:rPr>
  </w:style>
  <w:style w:type="character" w:styleId="Hyperlink">
    <w:name w:val="Hyperlink"/>
    <w:basedOn w:val="DefaultParagraphFont"/>
    <w:uiPriority w:val="99"/>
    <w:semiHidden/>
    <w:unhideWhenUsed/>
    <w:rsid w:val="003E5BF7"/>
    <w:rPr>
      <w:color w:val="0000FF"/>
      <w:u w:val="single"/>
    </w:rPr>
  </w:style>
  <w:style w:type="character" w:customStyle="1" w:styleId="reference-accessdate">
    <w:name w:val="reference-accessdate"/>
    <w:basedOn w:val="DefaultParagraphFont"/>
    <w:rsid w:val="003E5BF7"/>
  </w:style>
  <w:style w:type="character" w:customStyle="1" w:styleId="nowrap">
    <w:name w:val="nowrap"/>
    <w:basedOn w:val="DefaultParagraphFont"/>
    <w:rsid w:val="003E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485">
      <w:bodyDiv w:val="1"/>
      <w:marLeft w:val="0"/>
      <w:marRight w:val="0"/>
      <w:marTop w:val="0"/>
      <w:marBottom w:val="0"/>
      <w:divBdr>
        <w:top w:val="none" w:sz="0" w:space="0" w:color="auto"/>
        <w:left w:val="none" w:sz="0" w:space="0" w:color="auto"/>
        <w:bottom w:val="none" w:sz="0" w:space="0" w:color="auto"/>
        <w:right w:val="none" w:sz="0" w:space="0" w:color="auto"/>
      </w:divBdr>
    </w:div>
    <w:div w:id="229534963">
      <w:bodyDiv w:val="1"/>
      <w:marLeft w:val="0"/>
      <w:marRight w:val="0"/>
      <w:marTop w:val="0"/>
      <w:marBottom w:val="0"/>
      <w:divBdr>
        <w:top w:val="none" w:sz="0" w:space="0" w:color="auto"/>
        <w:left w:val="none" w:sz="0" w:space="0" w:color="auto"/>
        <w:bottom w:val="none" w:sz="0" w:space="0" w:color="auto"/>
        <w:right w:val="none" w:sz="0" w:space="0" w:color="auto"/>
      </w:divBdr>
    </w:div>
    <w:div w:id="326054242">
      <w:bodyDiv w:val="1"/>
      <w:marLeft w:val="0"/>
      <w:marRight w:val="0"/>
      <w:marTop w:val="0"/>
      <w:marBottom w:val="0"/>
      <w:divBdr>
        <w:top w:val="none" w:sz="0" w:space="0" w:color="auto"/>
        <w:left w:val="none" w:sz="0" w:space="0" w:color="auto"/>
        <w:bottom w:val="none" w:sz="0" w:space="0" w:color="auto"/>
        <w:right w:val="none" w:sz="0" w:space="0" w:color="auto"/>
      </w:divBdr>
    </w:div>
    <w:div w:id="371198760">
      <w:bodyDiv w:val="1"/>
      <w:marLeft w:val="0"/>
      <w:marRight w:val="0"/>
      <w:marTop w:val="0"/>
      <w:marBottom w:val="0"/>
      <w:divBdr>
        <w:top w:val="none" w:sz="0" w:space="0" w:color="auto"/>
        <w:left w:val="none" w:sz="0" w:space="0" w:color="auto"/>
        <w:bottom w:val="none" w:sz="0" w:space="0" w:color="auto"/>
        <w:right w:val="none" w:sz="0" w:space="0" w:color="auto"/>
      </w:divBdr>
    </w:div>
    <w:div w:id="392317484">
      <w:bodyDiv w:val="1"/>
      <w:marLeft w:val="0"/>
      <w:marRight w:val="0"/>
      <w:marTop w:val="0"/>
      <w:marBottom w:val="0"/>
      <w:divBdr>
        <w:top w:val="none" w:sz="0" w:space="0" w:color="auto"/>
        <w:left w:val="none" w:sz="0" w:space="0" w:color="auto"/>
        <w:bottom w:val="none" w:sz="0" w:space="0" w:color="auto"/>
        <w:right w:val="none" w:sz="0" w:space="0" w:color="auto"/>
      </w:divBdr>
    </w:div>
    <w:div w:id="394740716">
      <w:bodyDiv w:val="1"/>
      <w:marLeft w:val="0"/>
      <w:marRight w:val="0"/>
      <w:marTop w:val="0"/>
      <w:marBottom w:val="0"/>
      <w:divBdr>
        <w:top w:val="none" w:sz="0" w:space="0" w:color="auto"/>
        <w:left w:val="none" w:sz="0" w:space="0" w:color="auto"/>
        <w:bottom w:val="none" w:sz="0" w:space="0" w:color="auto"/>
        <w:right w:val="none" w:sz="0" w:space="0" w:color="auto"/>
      </w:divBdr>
    </w:div>
    <w:div w:id="506604006">
      <w:bodyDiv w:val="1"/>
      <w:marLeft w:val="0"/>
      <w:marRight w:val="0"/>
      <w:marTop w:val="0"/>
      <w:marBottom w:val="0"/>
      <w:divBdr>
        <w:top w:val="none" w:sz="0" w:space="0" w:color="auto"/>
        <w:left w:val="none" w:sz="0" w:space="0" w:color="auto"/>
        <w:bottom w:val="none" w:sz="0" w:space="0" w:color="auto"/>
        <w:right w:val="none" w:sz="0" w:space="0" w:color="auto"/>
      </w:divBdr>
    </w:div>
    <w:div w:id="821121247">
      <w:bodyDiv w:val="1"/>
      <w:marLeft w:val="0"/>
      <w:marRight w:val="0"/>
      <w:marTop w:val="0"/>
      <w:marBottom w:val="0"/>
      <w:divBdr>
        <w:top w:val="none" w:sz="0" w:space="0" w:color="auto"/>
        <w:left w:val="none" w:sz="0" w:space="0" w:color="auto"/>
        <w:bottom w:val="none" w:sz="0" w:space="0" w:color="auto"/>
        <w:right w:val="none" w:sz="0" w:space="0" w:color="auto"/>
      </w:divBdr>
    </w:div>
    <w:div w:id="916134602">
      <w:bodyDiv w:val="1"/>
      <w:marLeft w:val="0"/>
      <w:marRight w:val="0"/>
      <w:marTop w:val="0"/>
      <w:marBottom w:val="0"/>
      <w:divBdr>
        <w:top w:val="none" w:sz="0" w:space="0" w:color="auto"/>
        <w:left w:val="none" w:sz="0" w:space="0" w:color="auto"/>
        <w:bottom w:val="none" w:sz="0" w:space="0" w:color="auto"/>
        <w:right w:val="none" w:sz="0" w:space="0" w:color="auto"/>
      </w:divBdr>
    </w:div>
    <w:div w:id="977615306">
      <w:bodyDiv w:val="1"/>
      <w:marLeft w:val="0"/>
      <w:marRight w:val="0"/>
      <w:marTop w:val="0"/>
      <w:marBottom w:val="0"/>
      <w:divBdr>
        <w:top w:val="none" w:sz="0" w:space="0" w:color="auto"/>
        <w:left w:val="none" w:sz="0" w:space="0" w:color="auto"/>
        <w:bottom w:val="none" w:sz="0" w:space="0" w:color="auto"/>
        <w:right w:val="none" w:sz="0" w:space="0" w:color="auto"/>
      </w:divBdr>
    </w:div>
    <w:div w:id="1545024522">
      <w:bodyDiv w:val="1"/>
      <w:marLeft w:val="0"/>
      <w:marRight w:val="0"/>
      <w:marTop w:val="0"/>
      <w:marBottom w:val="0"/>
      <w:divBdr>
        <w:top w:val="none" w:sz="0" w:space="0" w:color="auto"/>
        <w:left w:val="none" w:sz="0" w:space="0" w:color="auto"/>
        <w:bottom w:val="none" w:sz="0" w:space="0" w:color="auto"/>
        <w:right w:val="none" w:sz="0" w:space="0" w:color="auto"/>
      </w:divBdr>
    </w:div>
    <w:div w:id="1574512818">
      <w:bodyDiv w:val="1"/>
      <w:marLeft w:val="0"/>
      <w:marRight w:val="0"/>
      <w:marTop w:val="0"/>
      <w:marBottom w:val="0"/>
      <w:divBdr>
        <w:top w:val="none" w:sz="0" w:space="0" w:color="auto"/>
        <w:left w:val="none" w:sz="0" w:space="0" w:color="auto"/>
        <w:bottom w:val="none" w:sz="0" w:space="0" w:color="auto"/>
        <w:right w:val="none" w:sz="0" w:space="0" w:color="auto"/>
      </w:divBdr>
    </w:div>
    <w:div w:id="1575974463">
      <w:bodyDiv w:val="1"/>
      <w:marLeft w:val="0"/>
      <w:marRight w:val="0"/>
      <w:marTop w:val="0"/>
      <w:marBottom w:val="0"/>
      <w:divBdr>
        <w:top w:val="none" w:sz="0" w:space="0" w:color="auto"/>
        <w:left w:val="none" w:sz="0" w:space="0" w:color="auto"/>
        <w:bottom w:val="none" w:sz="0" w:space="0" w:color="auto"/>
        <w:right w:val="none" w:sz="0" w:space="0" w:color="auto"/>
      </w:divBdr>
    </w:div>
    <w:div w:id="1638606887">
      <w:bodyDiv w:val="1"/>
      <w:marLeft w:val="0"/>
      <w:marRight w:val="0"/>
      <w:marTop w:val="0"/>
      <w:marBottom w:val="0"/>
      <w:divBdr>
        <w:top w:val="none" w:sz="0" w:space="0" w:color="auto"/>
        <w:left w:val="none" w:sz="0" w:space="0" w:color="auto"/>
        <w:bottom w:val="none" w:sz="0" w:space="0" w:color="auto"/>
        <w:right w:val="none" w:sz="0" w:space="0" w:color="auto"/>
      </w:divBdr>
    </w:div>
    <w:div w:id="1674801313">
      <w:bodyDiv w:val="1"/>
      <w:marLeft w:val="0"/>
      <w:marRight w:val="0"/>
      <w:marTop w:val="0"/>
      <w:marBottom w:val="0"/>
      <w:divBdr>
        <w:top w:val="none" w:sz="0" w:space="0" w:color="auto"/>
        <w:left w:val="none" w:sz="0" w:space="0" w:color="auto"/>
        <w:bottom w:val="none" w:sz="0" w:space="0" w:color="auto"/>
        <w:right w:val="none" w:sz="0" w:space="0" w:color="auto"/>
      </w:divBdr>
    </w:div>
    <w:div w:id="1705056376">
      <w:bodyDiv w:val="1"/>
      <w:marLeft w:val="0"/>
      <w:marRight w:val="0"/>
      <w:marTop w:val="0"/>
      <w:marBottom w:val="0"/>
      <w:divBdr>
        <w:top w:val="none" w:sz="0" w:space="0" w:color="auto"/>
        <w:left w:val="none" w:sz="0" w:space="0" w:color="auto"/>
        <w:bottom w:val="none" w:sz="0" w:space="0" w:color="auto"/>
        <w:right w:val="none" w:sz="0" w:space="0" w:color="auto"/>
      </w:divBdr>
    </w:div>
    <w:div w:id="1796170766">
      <w:bodyDiv w:val="1"/>
      <w:marLeft w:val="0"/>
      <w:marRight w:val="0"/>
      <w:marTop w:val="0"/>
      <w:marBottom w:val="0"/>
      <w:divBdr>
        <w:top w:val="none" w:sz="0" w:space="0" w:color="auto"/>
        <w:left w:val="none" w:sz="0" w:space="0" w:color="auto"/>
        <w:bottom w:val="none" w:sz="0" w:space="0" w:color="auto"/>
        <w:right w:val="none" w:sz="0" w:space="0" w:color="auto"/>
      </w:divBdr>
    </w:div>
    <w:div w:id="1819954406">
      <w:bodyDiv w:val="1"/>
      <w:marLeft w:val="0"/>
      <w:marRight w:val="0"/>
      <w:marTop w:val="0"/>
      <w:marBottom w:val="0"/>
      <w:divBdr>
        <w:top w:val="none" w:sz="0" w:space="0" w:color="auto"/>
        <w:left w:val="none" w:sz="0" w:space="0" w:color="auto"/>
        <w:bottom w:val="none" w:sz="0" w:space="0" w:color="auto"/>
        <w:right w:val="none" w:sz="0" w:space="0" w:color="auto"/>
      </w:divBdr>
    </w:div>
    <w:div w:id="1851792162">
      <w:bodyDiv w:val="1"/>
      <w:marLeft w:val="0"/>
      <w:marRight w:val="0"/>
      <w:marTop w:val="0"/>
      <w:marBottom w:val="0"/>
      <w:divBdr>
        <w:top w:val="none" w:sz="0" w:space="0" w:color="auto"/>
        <w:left w:val="none" w:sz="0" w:space="0" w:color="auto"/>
        <w:bottom w:val="none" w:sz="0" w:space="0" w:color="auto"/>
        <w:right w:val="none" w:sz="0" w:space="0" w:color="auto"/>
      </w:divBdr>
    </w:div>
    <w:div w:id="1952860315">
      <w:bodyDiv w:val="1"/>
      <w:marLeft w:val="0"/>
      <w:marRight w:val="0"/>
      <w:marTop w:val="0"/>
      <w:marBottom w:val="0"/>
      <w:divBdr>
        <w:top w:val="none" w:sz="0" w:space="0" w:color="auto"/>
        <w:left w:val="none" w:sz="0" w:space="0" w:color="auto"/>
        <w:bottom w:val="none" w:sz="0" w:space="0" w:color="auto"/>
        <w:right w:val="none" w:sz="0" w:space="0" w:color="auto"/>
      </w:divBdr>
    </w:div>
    <w:div w:id="1984576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liconera.com/2014/05/05/even-level-5s-president-surprised-yo-kai-watchs-booming-popularity/"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iliconera.com/2014/05/05/even-level-5s-president-surprised-yo-kai-watchs-booming-popul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F062-50BF-5941-904E-7803942D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11</Pages>
  <Words>2304</Words>
  <Characters>13137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Asbury</dc:creator>
  <cp:keywords/>
  <dc:description/>
  <cp:lastModifiedBy>Lillian Asbury</cp:lastModifiedBy>
  <cp:revision>149</cp:revision>
  <dcterms:created xsi:type="dcterms:W3CDTF">2017-12-03T20:47:00Z</dcterms:created>
  <dcterms:modified xsi:type="dcterms:W3CDTF">2017-12-12T02:26:00Z</dcterms:modified>
</cp:coreProperties>
</file>